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11777" w14:textId="77777777" w:rsidR="003C745F" w:rsidRPr="003C745F" w:rsidRDefault="003C745F" w:rsidP="003C745F">
      <w:pPr>
        <w:widowControl/>
        <w:spacing w:before="0" w:after="0" w:line="240" w:lineRule="auto"/>
        <w:ind w:left="0"/>
        <w:rPr>
          <w:rFonts w:ascii="Calibri" w:eastAsia="Cambria" w:hAnsi="Calibri" w:cs="Calibri"/>
          <w:sz w:val="20"/>
          <w:szCs w:val="24"/>
          <w:lang w:bidi="ar-LY"/>
        </w:rPr>
      </w:pPr>
      <w:bookmarkStart w:id="0" w:name="_Hlk147387220"/>
      <w:bookmarkStart w:id="1" w:name="_GoBack"/>
      <w:bookmarkEnd w:id="1"/>
    </w:p>
    <w:tbl>
      <w:tblPr>
        <w:tblpPr w:leftFromText="180" w:rightFromText="180" w:vertAnchor="text" w:horzAnchor="page" w:tblpX="7261" w:tblpY="176"/>
        <w:tblW w:w="2102" w:type="pct"/>
        <w:tblBorders>
          <w:left w:val="single" w:sz="18" w:space="0" w:color="1F497D" w:themeColor="text2"/>
        </w:tblBorders>
        <w:tblLook w:val="04A0" w:firstRow="1" w:lastRow="0" w:firstColumn="1" w:lastColumn="0" w:noHBand="0" w:noVBand="1"/>
      </w:tblPr>
      <w:tblGrid>
        <w:gridCol w:w="4052"/>
      </w:tblGrid>
      <w:tr w:rsidR="003C745F" w:rsidRPr="003C745F" w14:paraId="4D69D23D" w14:textId="77777777">
        <w:tc>
          <w:tcPr>
            <w:tcW w:w="5000" w:type="pct"/>
            <w:tcBorders>
              <w:top w:val="nil"/>
              <w:left w:val="nil"/>
              <w:bottom w:val="nil"/>
              <w:right w:val="nil"/>
            </w:tcBorders>
            <w:vAlign w:val="center"/>
            <w:hideMark/>
          </w:tcPr>
          <w:p w14:paraId="4F1E031A" w14:textId="77777777" w:rsidR="003C745F" w:rsidRPr="003C745F" w:rsidRDefault="003C745F" w:rsidP="003C745F">
            <w:pPr>
              <w:widowControl/>
              <w:overflowPunct w:val="0"/>
              <w:autoSpaceDE w:val="0"/>
              <w:autoSpaceDN w:val="0"/>
              <w:adjustRightInd w:val="0"/>
              <w:spacing w:before="0" w:after="0" w:line="240" w:lineRule="auto"/>
              <w:ind w:left="0" w:firstLine="284"/>
              <w:jc w:val="center"/>
              <w:rPr>
                <w:rFonts w:ascii="Calibri" w:eastAsia="Calibri" w:hAnsi="Calibri" w:cs="Calibri"/>
                <w:bCs/>
                <w:sz w:val="28"/>
                <w:szCs w:val="28"/>
              </w:rPr>
            </w:pPr>
            <w:r w:rsidRPr="003C745F">
              <w:rPr>
                <w:rFonts w:ascii="Calibri" w:eastAsia="Calibri" w:hAnsi="Calibri" w:cs="Calibri"/>
                <w:bCs/>
                <w:sz w:val="28"/>
                <w:szCs w:val="28"/>
              </w:rPr>
              <w:t>DIRECTION D’INFRASTRUCTURE</w:t>
            </w:r>
          </w:p>
        </w:tc>
      </w:tr>
      <w:tr w:rsidR="003C745F" w:rsidRPr="003C745F" w14:paraId="4BBE5B18" w14:textId="77777777">
        <w:tc>
          <w:tcPr>
            <w:tcW w:w="5000" w:type="pct"/>
            <w:tcBorders>
              <w:top w:val="nil"/>
              <w:left w:val="nil"/>
              <w:bottom w:val="nil"/>
              <w:right w:val="nil"/>
            </w:tcBorders>
            <w:vAlign w:val="center"/>
            <w:hideMark/>
          </w:tcPr>
          <w:p w14:paraId="6FB3472C" w14:textId="77777777" w:rsidR="003C745F" w:rsidRPr="003C745F" w:rsidRDefault="003C745F" w:rsidP="003C745F">
            <w:pPr>
              <w:widowControl/>
              <w:overflowPunct w:val="0"/>
              <w:autoSpaceDE w:val="0"/>
              <w:autoSpaceDN w:val="0"/>
              <w:adjustRightInd w:val="0"/>
              <w:spacing w:before="0" w:after="0" w:line="240" w:lineRule="auto"/>
              <w:ind w:left="0" w:firstLine="284"/>
              <w:jc w:val="center"/>
              <w:rPr>
                <w:rFonts w:ascii="Calibri" w:eastAsia="Calibri" w:hAnsi="Calibri" w:cs="Calibri"/>
                <w:bCs/>
                <w:sz w:val="28"/>
                <w:szCs w:val="28"/>
              </w:rPr>
            </w:pPr>
            <w:r w:rsidRPr="003C745F">
              <w:rPr>
                <w:rFonts w:ascii="Calibri" w:eastAsia="Calibri" w:hAnsi="Calibri" w:cs="Calibri"/>
                <w:bCs/>
                <w:sz w:val="28"/>
                <w:szCs w:val="28"/>
              </w:rPr>
              <w:t>DE LA DEFENSE DE NOUMEA</w:t>
            </w:r>
          </w:p>
        </w:tc>
      </w:tr>
      <w:tr w:rsidR="003C745F" w:rsidRPr="003C745F" w14:paraId="48A9113D" w14:textId="77777777">
        <w:tc>
          <w:tcPr>
            <w:tcW w:w="5000" w:type="pct"/>
            <w:tcBorders>
              <w:top w:val="nil"/>
              <w:left w:val="nil"/>
              <w:bottom w:val="nil"/>
              <w:right w:val="nil"/>
            </w:tcBorders>
            <w:vAlign w:val="center"/>
            <w:hideMark/>
          </w:tcPr>
          <w:p w14:paraId="60B98826" w14:textId="77777777" w:rsidR="003C745F" w:rsidRPr="003C745F" w:rsidRDefault="003C745F" w:rsidP="003C745F">
            <w:pPr>
              <w:widowControl/>
              <w:overflowPunct w:val="0"/>
              <w:autoSpaceDE w:val="0"/>
              <w:autoSpaceDN w:val="0"/>
              <w:adjustRightInd w:val="0"/>
              <w:spacing w:before="0" w:line="240" w:lineRule="auto"/>
              <w:ind w:left="0" w:firstLine="284"/>
              <w:rPr>
                <w:rFonts w:ascii="Calibri" w:eastAsia="Calibri" w:hAnsi="Calibri" w:cs="Calibri"/>
                <w:bCs/>
                <w:sz w:val="28"/>
                <w:szCs w:val="28"/>
              </w:rPr>
            </w:pPr>
          </w:p>
        </w:tc>
      </w:tr>
    </w:tbl>
    <w:p w14:paraId="19073F88" w14:textId="77777777" w:rsidR="003C745F" w:rsidRPr="003C745F" w:rsidRDefault="003C745F" w:rsidP="003C745F">
      <w:pPr>
        <w:widowControl/>
        <w:suppressAutoHyphens/>
        <w:autoSpaceDN w:val="0"/>
        <w:spacing w:before="0" w:after="0" w:line="240" w:lineRule="auto"/>
        <w:ind w:left="0"/>
        <w:rPr>
          <w:rFonts w:ascii="Calibri" w:hAnsi="Calibri" w:cs="Calibri"/>
          <w:b/>
          <w:sz w:val="48"/>
          <w:szCs w:val="48"/>
          <w:lang w:eastAsia="fr-FR"/>
        </w:rPr>
      </w:pPr>
      <w:r w:rsidRPr="003C745F">
        <w:rPr>
          <w:rFonts w:ascii="Calibri" w:hAnsi="Calibri" w:cs="Calibri"/>
          <w:noProof/>
          <w:sz w:val="20"/>
          <w:szCs w:val="20"/>
          <w:lang w:eastAsia="fr-FR"/>
        </w:rPr>
        <w:drawing>
          <wp:inline distT="0" distB="0" distL="0" distR="0" wp14:anchorId="38E1F2A5" wp14:editId="4F266D25">
            <wp:extent cx="1447800" cy="1314450"/>
            <wp:effectExtent l="0" t="0" r="0" b="0"/>
            <wp:docPr id="3" name="Image 55" descr="Ministère des Armées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5" descr="Ministère des Armées — Wikip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314450"/>
                    </a:xfrm>
                    <a:prstGeom prst="rect">
                      <a:avLst/>
                    </a:prstGeom>
                    <a:noFill/>
                    <a:ln>
                      <a:noFill/>
                    </a:ln>
                  </pic:spPr>
                </pic:pic>
              </a:graphicData>
            </a:graphic>
          </wp:inline>
        </w:drawing>
      </w:r>
    </w:p>
    <w:p w14:paraId="461D0D3D" w14:textId="77777777" w:rsidR="003C745F" w:rsidRPr="003C745F" w:rsidRDefault="003C745F" w:rsidP="003C745F">
      <w:pPr>
        <w:widowControl/>
        <w:suppressAutoHyphens/>
        <w:autoSpaceDN w:val="0"/>
        <w:spacing w:before="0" w:after="0" w:line="240" w:lineRule="auto"/>
        <w:ind w:left="0"/>
        <w:jc w:val="center"/>
        <w:rPr>
          <w:rFonts w:ascii="Calibri" w:hAnsi="Calibri" w:cs="Calibri"/>
          <w:b/>
          <w:sz w:val="48"/>
          <w:szCs w:val="48"/>
          <w:lang w:eastAsia="fr-FR"/>
        </w:rPr>
      </w:pPr>
      <w:r w:rsidRPr="003C745F">
        <w:rPr>
          <w:rFonts w:ascii="Calibri" w:hAnsi="Calibri" w:cs="Calibri"/>
          <w:b/>
          <w:sz w:val="48"/>
          <w:szCs w:val="48"/>
          <w:lang w:eastAsia="fr-FR"/>
        </w:rPr>
        <w:t>MARCHE PUBLIC DE TRAVAUX</w:t>
      </w:r>
    </w:p>
    <w:p w14:paraId="6391A5EA" w14:textId="77777777" w:rsidR="003C745F" w:rsidRPr="003C745F" w:rsidRDefault="003C745F" w:rsidP="003C745F">
      <w:pPr>
        <w:widowControl/>
        <w:suppressAutoHyphens/>
        <w:autoSpaceDN w:val="0"/>
        <w:spacing w:before="0" w:after="0" w:line="240" w:lineRule="auto"/>
        <w:ind w:left="0"/>
        <w:rPr>
          <w:rFonts w:ascii="Calibri" w:hAnsi="Calibri" w:cs="Calibri"/>
          <w:b/>
          <w:sz w:val="40"/>
          <w:szCs w:val="40"/>
          <w:lang w:eastAsia="fr-FR"/>
        </w:rPr>
      </w:pPr>
    </w:p>
    <w:tbl>
      <w:tblPr>
        <w:tblStyle w:val="Grilledutableau7"/>
        <w:tblW w:w="0" w:type="auto"/>
        <w:tblInd w:w="562" w:type="dxa"/>
        <w:tblLook w:val="04A0" w:firstRow="1" w:lastRow="0" w:firstColumn="1" w:lastColumn="0" w:noHBand="0" w:noVBand="1"/>
      </w:tblPr>
      <w:tblGrid>
        <w:gridCol w:w="8505"/>
      </w:tblGrid>
      <w:tr w:rsidR="003C745F" w:rsidRPr="003C745F" w14:paraId="03ABE592" w14:textId="77777777">
        <w:tc>
          <w:tcPr>
            <w:tcW w:w="8505" w:type="dxa"/>
            <w:tcBorders>
              <w:top w:val="single" w:sz="4" w:space="0" w:color="auto"/>
              <w:left w:val="single" w:sz="4" w:space="0" w:color="auto"/>
              <w:bottom w:val="single" w:sz="4" w:space="0" w:color="auto"/>
              <w:right w:val="single" w:sz="4" w:space="0" w:color="auto"/>
            </w:tcBorders>
          </w:tcPr>
          <w:p w14:paraId="6596EA28" w14:textId="77777777" w:rsidR="003C745F" w:rsidRPr="003C745F" w:rsidRDefault="003C745F" w:rsidP="003C745F">
            <w:pPr>
              <w:widowControl/>
              <w:autoSpaceDN w:val="0"/>
              <w:spacing w:before="0" w:after="0" w:line="240" w:lineRule="auto"/>
              <w:ind w:left="0"/>
              <w:rPr>
                <w:rFonts w:ascii="Calibri" w:hAnsi="Calibri" w:cs="Calibri"/>
                <w:b/>
                <w:sz w:val="32"/>
                <w:szCs w:val="32"/>
              </w:rPr>
            </w:pPr>
          </w:p>
          <w:p w14:paraId="69A1ECCD" w14:textId="10140727" w:rsidR="003C745F" w:rsidRPr="003C745F" w:rsidRDefault="00694719" w:rsidP="003C745F">
            <w:pPr>
              <w:widowControl/>
              <w:autoSpaceDN w:val="0"/>
              <w:spacing w:before="0" w:after="0" w:line="240" w:lineRule="auto"/>
              <w:ind w:left="0"/>
              <w:jc w:val="center"/>
              <w:rPr>
                <w:rFonts w:ascii="Calibri" w:hAnsi="Calibri" w:cs="Calibri"/>
                <w:b/>
                <w:sz w:val="40"/>
                <w:szCs w:val="40"/>
              </w:rPr>
            </w:pPr>
            <w:r>
              <w:rPr>
                <w:rFonts w:ascii="Calibri" w:hAnsi="Calibri" w:cs="Calibri"/>
                <w:b/>
                <w:sz w:val="40"/>
                <w:szCs w:val="40"/>
              </w:rPr>
              <w:t>CADRE DU MEMOIRE TECHNIQUE</w:t>
            </w:r>
          </w:p>
          <w:p w14:paraId="04066060" w14:textId="77777777" w:rsidR="003C745F" w:rsidRPr="003C745F" w:rsidRDefault="003C745F" w:rsidP="003C745F">
            <w:pPr>
              <w:widowControl/>
              <w:autoSpaceDN w:val="0"/>
              <w:spacing w:before="0" w:after="0" w:line="240" w:lineRule="auto"/>
              <w:ind w:left="0"/>
              <w:rPr>
                <w:rFonts w:ascii="Calibri" w:hAnsi="Calibri" w:cs="Calibri"/>
                <w:b/>
                <w:color w:val="0070C0"/>
                <w:sz w:val="32"/>
                <w:szCs w:val="32"/>
              </w:rPr>
            </w:pPr>
          </w:p>
        </w:tc>
      </w:tr>
    </w:tbl>
    <w:p w14:paraId="7492C955" w14:textId="77777777" w:rsidR="003C745F" w:rsidRPr="003C745F" w:rsidRDefault="003C745F" w:rsidP="003C745F">
      <w:pPr>
        <w:widowControl/>
        <w:suppressAutoHyphens/>
        <w:autoSpaceDN w:val="0"/>
        <w:spacing w:before="0" w:after="0" w:line="240" w:lineRule="auto"/>
        <w:ind w:left="0"/>
        <w:rPr>
          <w:rFonts w:ascii="Calibri" w:hAnsi="Calibri" w:cs="Calibri"/>
          <w:b/>
          <w:color w:val="0070C0"/>
          <w:sz w:val="44"/>
          <w:szCs w:val="44"/>
          <w:lang w:eastAsia="fr-FR"/>
        </w:rPr>
      </w:pPr>
    </w:p>
    <w:tbl>
      <w:tblPr>
        <w:tblStyle w:val="Grilledutableau7"/>
        <w:tblW w:w="0" w:type="auto"/>
        <w:tblInd w:w="0" w:type="dxa"/>
        <w:tblLook w:val="04A0" w:firstRow="1" w:lastRow="0" w:firstColumn="1" w:lastColumn="0" w:noHBand="0" w:noVBand="1"/>
      </w:tblPr>
      <w:tblGrid>
        <w:gridCol w:w="9629"/>
      </w:tblGrid>
      <w:tr w:rsidR="003C745F" w:rsidRPr="003C745F" w14:paraId="22672E04" w14:textId="77777777">
        <w:tc>
          <w:tcPr>
            <w:tcW w:w="9771" w:type="dxa"/>
            <w:tcBorders>
              <w:top w:val="single" w:sz="4" w:space="0" w:color="auto"/>
              <w:left w:val="single" w:sz="4" w:space="0" w:color="auto"/>
              <w:bottom w:val="single" w:sz="4" w:space="0" w:color="auto"/>
              <w:right w:val="single" w:sz="4" w:space="0" w:color="auto"/>
            </w:tcBorders>
            <w:shd w:val="clear" w:color="auto" w:fill="BFBFBF"/>
            <w:hideMark/>
          </w:tcPr>
          <w:p w14:paraId="3E42C408" w14:textId="77777777" w:rsidR="003C745F" w:rsidRPr="0008201E" w:rsidRDefault="003C745F" w:rsidP="0008201E">
            <w:pPr>
              <w:widowControl/>
              <w:autoSpaceDN w:val="0"/>
              <w:spacing w:before="0" w:after="0" w:line="244" w:lineRule="auto"/>
              <w:ind w:left="0"/>
              <w:jc w:val="center"/>
              <w:rPr>
                <w:rFonts w:ascii="Calibri" w:hAnsi="Calibri" w:cs="Calibri"/>
                <w:b/>
                <w:sz w:val="22"/>
                <w:szCs w:val="22"/>
              </w:rPr>
            </w:pPr>
            <w:r w:rsidRPr="0008201E">
              <w:rPr>
                <w:rFonts w:ascii="Calibri" w:hAnsi="Calibri" w:cs="Calibri"/>
                <w:b/>
                <w:sz w:val="22"/>
                <w:szCs w:val="22"/>
              </w:rPr>
              <w:t>Maître de l’ouvrage</w:t>
            </w:r>
          </w:p>
        </w:tc>
      </w:tr>
      <w:tr w:rsidR="003C745F" w:rsidRPr="003C745F" w14:paraId="27FD9154" w14:textId="77777777">
        <w:tc>
          <w:tcPr>
            <w:tcW w:w="9771" w:type="dxa"/>
            <w:tcBorders>
              <w:top w:val="single" w:sz="4" w:space="0" w:color="auto"/>
              <w:left w:val="single" w:sz="4" w:space="0" w:color="auto"/>
              <w:bottom w:val="single" w:sz="4" w:space="0" w:color="auto"/>
              <w:right w:val="single" w:sz="4" w:space="0" w:color="auto"/>
            </w:tcBorders>
          </w:tcPr>
          <w:p w14:paraId="6B5D1163" w14:textId="77777777" w:rsidR="003C745F" w:rsidRPr="003C745F" w:rsidRDefault="003C745F" w:rsidP="003C745F">
            <w:pPr>
              <w:widowControl/>
              <w:autoSpaceDN w:val="0"/>
              <w:spacing w:before="0" w:after="0" w:line="244" w:lineRule="auto"/>
              <w:ind w:left="0"/>
              <w:rPr>
                <w:rFonts w:ascii="Calibri" w:hAnsi="Calibri" w:cs="Calibri"/>
                <w:b/>
                <w:sz w:val="20"/>
              </w:rPr>
            </w:pPr>
          </w:p>
          <w:p w14:paraId="6C70FD2C" w14:textId="77777777" w:rsidR="003C745F" w:rsidRPr="003C745F" w:rsidRDefault="003C745F" w:rsidP="0008201E">
            <w:pPr>
              <w:widowControl/>
              <w:autoSpaceDN w:val="0"/>
              <w:spacing w:before="0" w:after="0" w:line="244" w:lineRule="auto"/>
              <w:ind w:left="0"/>
              <w:jc w:val="center"/>
              <w:rPr>
                <w:rFonts w:ascii="Calibri" w:hAnsi="Calibri" w:cs="Calibri"/>
                <w:bCs/>
                <w:sz w:val="28"/>
                <w:szCs w:val="28"/>
              </w:rPr>
            </w:pPr>
            <w:r w:rsidRPr="003C745F">
              <w:rPr>
                <w:rFonts w:ascii="Calibri" w:hAnsi="Calibri" w:cs="Calibri"/>
                <w:bCs/>
                <w:sz w:val="28"/>
                <w:szCs w:val="28"/>
              </w:rPr>
              <w:t>ETAT – MINISTERE DES ARMEES</w:t>
            </w:r>
          </w:p>
          <w:p w14:paraId="45AD64B7" w14:textId="77777777" w:rsidR="003C745F" w:rsidRPr="003C745F" w:rsidRDefault="003C745F" w:rsidP="003C745F">
            <w:pPr>
              <w:widowControl/>
              <w:autoSpaceDN w:val="0"/>
              <w:spacing w:before="0" w:after="0" w:line="244" w:lineRule="auto"/>
              <w:ind w:left="0"/>
              <w:rPr>
                <w:rFonts w:ascii="Calibri" w:hAnsi="Calibri" w:cs="Calibri"/>
                <w:b/>
              </w:rPr>
            </w:pPr>
          </w:p>
        </w:tc>
      </w:tr>
    </w:tbl>
    <w:p w14:paraId="45BD1CFB" w14:textId="77777777" w:rsidR="003C745F" w:rsidRPr="003C745F" w:rsidRDefault="003C745F" w:rsidP="003C745F">
      <w:pPr>
        <w:widowControl/>
        <w:suppressAutoHyphens/>
        <w:autoSpaceDN w:val="0"/>
        <w:spacing w:before="0" w:after="0" w:line="244" w:lineRule="auto"/>
        <w:ind w:left="0"/>
        <w:rPr>
          <w:rFonts w:ascii="Calibri" w:hAnsi="Calibri" w:cs="Calibri"/>
          <w:b/>
          <w:sz w:val="20"/>
          <w:szCs w:val="20"/>
          <w:lang w:eastAsia="fr-FR"/>
        </w:rPr>
      </w:pPr>
    </w:p>
    <w:p w14:paraId="030D9E62" w14:textId="77777777" w:rsidR="003C745F" w:rsidRPr="003C745F" w:rsidRDefault="003C745F" w:rsidP="003C745F">
      <w:pPr>
        <w:widowControl/>
        <w:suppressAutoHyphens/>
        <w:autoSpaceDN w:val="0"/>
        <w:spacing w:before="0" w:after="0" w:line="244" w:lineRule="auto"/>
        <w:ind w:left="0"/>
        <w:rPr>
          <w:rFonts w:ascii="Calibri" w:hAnsi="Calibri" w:cs="Calibri"/>
          <w:b/>
          <w:sz w:val="20"/>
          <w:szCs w:val="20"/>
          <w:lang w:eastAsia="fr-FR"/>
        </w:rPr>
      </w:pPr>
    </w:p>
    <w:tbl>
      <w:tblPr>
        <w:tblStyle w:val="Grilledutableau7"/>
        <w:tblW w:w="0" w:type="auto"/>
        <w:tblInd w:w="0" w:type="dxa"/>
        <w:tblLook w:val="04A0" w:firstRow="1" w:lastRow="0" w:firstColumn="1" w:lastColumn="0" w:noHBand="0" w:noVBand="1"/>
      </w:tblPr>
      <w:tblGrid>
        <w:gridCol w:w="9629"/>
      </w:tblGrid>
      <w:tr w:rsidR="003C745F" w:rsidRPr="003C745F" w14:paraId="5751555D" w14:textId="77777777">
        <w:tc>
          <w:tcPr>
            <w:tcW w:w="9771" w:type="dxa"/>
            <w:tcBorders>
              <w:top w:val="single" w:sz="4" w:space="0" w:color="auto"/>
              <w:left w:val="single" w:sz="4" w:space="0" w:color="auto"/>
              <w:bottom w:val="single" w:sz="4" w:space="0" w:color="auto"/>
              <w:right w:val="single" w:sz="4" w:space="0" w:color="auto"/>
            </w:tcBorders>
            <w:shd w:val="clear" w:color="auto" w:fill="BFBFBF"/>
            <w:hideMark/>
          </w:tcPr>
          <w:p w14:paraId="3C81B6DF" w14:textId="77777777" w:rsidR="003C745F" w:rsidRPr="0008201E" w:rsidRDefault="003C745F" w:rsidP="0008201E">
            <w:pPr>
              <w:widowControl/>
              <w:autoSpaceDN w:val="0"/>
              <w:spacing w:before="0" w:after="0" w:line="244" w:lineRule="auto"/>
              <w:ind w:left="0"/>
              <w:jc w:val="center"/>
              <w:rPr>
                <w:rFonts w:ascii="Calibri" w:hAnsi="Calibri" w:cs="Calibri"/>
                <w:b/>
                <w:sz w:val="22"/>
                <w:szCs w:val="22"/>
              </w:rPr>
            </w:pPr>
            <w:r w:rsidRPr="0008201E">
              <w:rPr>
                <w:rFonts w:ascii="Calibri" w:hAnsi="Calibri" w:cs="Calibri"/>
                <w:b/>
                <w:sz w:val="22"/>
                <w:szCs w:val="22"/>
              </w:rPr>
              <w:t>Acheteur</w:t>
            </w:r>
          </w:p>
        </w:tc>
      </w:tr>
      <w:tr w:rsidR="003C745F" w:rsidRPr="003C745F" w14:paraId="2C387895" w14:textId="77777777">
        <w:tc>
          <w:tcPr>
            <w:tcW w:w="9771" w:type="dxa"/>
            <w:tcBorders>
              <w:top w:val="single" w:sz="4" w:space="0" w:color="auto"/>
              <w:left w:val="single" w:sz="4" w:space="0" w:color="auto"/>
              <w:bottom w:val="single" w:sz="4" w:space="0" w:color="auto"/>
              <w:right w:val="single" w:sz="4" w:space="0" w:color="auto"/>
            </w:tcBorders>
          </w:tcPr>
          <w:p w14:paraId="6644C526" w14:textId="77777777" w:rsidR="003C745F" w:rsidRPr="003C745F" w:rsidRDefault="003C745F" w:rsidP="003C745F">
            <w:pPr>
              <w:widowControl/>
              <w:autoSpaceDN w:val="0"/>
              <w:spacing w:before="0" w:after="0" w:line="244" w:lineRule="auto"/>
              <w:ind w:left="0"/>
              <w:rPr>
                <w:rFonts w:ascii="Calibri" w:hAnsi="Calibri" w:cs="Calibri"/>
                <w:b/>
                <w:sz w:val="20"/>
              </w:rPr>
            </w:pPr>
          </w:p>
          <w:p w14:paraId="774C2003" w14:textId="77777777" w:rsidR="003C745F" w:rsidRPr="0008201E" w:rsidRDefault="003C745F" w:rsidP="0008201E">
            <w:pPr>
              <w:widowControl/>
              <w:autoSpaceDN w:val="0"/>
              <w:spacing w:before="0" w:after="0" w:line="244" w:lineRule="auto"/>
              <w:ind w:left="0"/>
              <w:jc w:val="center"/>
              <w:rPr>
                <w:rFonts w:ascii="Calibri" w:hAnsi="Calibri" w:cs="Calibri"/>
                <w:bCs/>
              </w:rPr>
            </w:pPr>
            <w:r w:rsidRPr="0008201E">
              <w:rPr>
                <w:rFonts w:ascii="Calibri" w:hAnsi="Calibri" w:cs="Calibri"/>
                <w:bCs/>
              </w:rPr>
              <w:t>Monsieur le directeur de la direction d’infrastructure de la défense de Nouméa (DID-NMA)</w:t>
            </w:r>
          </w:p>
          <w:p w14:paraId="3E7511CB" w14:textId="77777777" w:rsidR="003C745F" w:rsidRPr="003C745F" w:rsidRDefault="003C745F" w:rsidP="003C745F">
            <w:pPr>
              <w:widowControl/>
              <w:autoSpaceDN w:val="0"/>
              <w:spacing w:before="0" w:after="0" w:line="244" w:lineRule="auto"/>
              <w:ind w:left="0"/>
              <w:rPr>
                <w:rFonts w:ascii="Calibri" w:hAnsi="Calibri" w:cs="Calibri"/>
                <w:b/>
                <w:sz w:val="20"/>
              </w:rPr>
            </w:pPr>
          </w:p>
        </w:tc>
      </w:tr>
    </w:tbl>
    <w:p w14:paraId="0D76ABD2" w14:textId="77777777" w:rsidR="003C745F" w:rsidRPr="003C745F" w:rsidRDefault="003C745F" w:rsidP="003C745F">
      <w:pPr>
        <w:widowControl/>
        <w:suppressAutoHyphens/>
        <w:autoSpaceDN w:val="0"/>
        <w:spacing w:before="0" w:after="0" w:line="244" w:lineRule="auto"/>
        <w:ind w:left="0"/>
        <w:rPr>
          <w:rFonts w:ascii="Calibri" w:hAnsi="Calibri" w:cs="Calibri"/>
          <w:b/>
          <w:sz w:val="20"/>
          <w:szCs w:val="20"/>
          <w:lang w:eastAsia="fr-FR"/>
        </w:rPr>
      </w:pPr>
    </w:p>
    <w:p w14:paraId="1CAA59E7" w14:textId="77777777" w:rsidR="003C745F" w:rsidRPr="003C745F" w:rsidRDefault="003C745F" w:rsidP="003C745F">
      <w:pPr>
        <w:widowControl/>
        <w:suppressAutoHyphens/>
        <w:autoSpaceDN w:val="0"/>
        <w:spacing w:before="0" w:after="0" w:line="244" w:lineRule="auto"/>
        <w:ind w:left="0"/>
        <w:rPr>
          <w:rFonts w:ascii="Calibri" w:hAnsi="Calibri" w:cs="Calibri"/>
          <w:b/>
          <w:sz w:val="20"/>
          <w:szCs w:val="20"/>
          <w:lang w:eastAsia="fr-FR"/>
        </w:rPr>
      </w:pPr>
    </w:p>
    <w:tbl>
      <w:tblPr>
        <w:tblStyle w:val="Grilledutableau7"/>
        <w:tblW w:w="0" w:type="auto"/>
        <w:tblInd w:w="0" w:type="dxa"/>
        <w:tblLook w:val="04A0" w:firstRow="1" w:lastRow="0" w:firstColumn="1" w:lastColumn="0" w:noHBand="0" w:noVBand="1"/>
      </w:tblPr>
      <w:tblGrid>
        <w:gridCol w:w="9629"/>
      </w:tblGrid>
      <w:tr w:rsidR="003C745F" w:rsidRPr="003C745F" w14:paraId="308782AE" w14:textId="77777777">
        <w:tc>
          <w:tcPr>
            <w:tcW w:w="9771" w:type="dxa"/>
            <w:tcBorders>
              <w:top w:val="single" w:sz="4" w:space="0" w:color="auto"/>
              <w:left w:val="single" w:sz="4" w:space="0" w:color="auto"/>
              <w:bottom w:val="single" w:sz="4" w:space="0" w:color="auto"/>
              <w:right w:val="single" w:sz="4" w:space="0" w:color="auto"/>
            </w:tcBorders>
            <w:shd w:val="clear" w:color="auto" w:fill="BFBFBF"/>
            <w:hideMark/>
          </w:tcPr>
          <w:p w14:paraId="4E47B8C0" w14:textId="77777777" w:rsidR="003C745F" w:rsidRPr="0008201E" w:rsidRDefault="003C745F" w:rsidP="0008201E">
            <w:pPr>
              <w:widowControl/>
              <w:autoSpaceDN w:val="0"/>
              <w:spacing w:before="0" w:after="0" w:line="244" w:lineRule="auto"/>
              <w:ind w:left="0"/>
              <w:jc w:val="center"/>
              <w:rPr>
                <w:rFonts w:ascii="Calibri" w:hAnsi="Calibri" w:cs="Calibri"/>
                <w:b/>
                <w:sz w:val="22"/>
                <w:szCs w:val="22"/>
              </w:rPr>
            </w:pPr>
            <w:r w:rsidRPr="0008201E">
              <w:rPr>
                <w:rFonts w:ascii="Calibri" w:hAnsi="Calibri" w:cs="Calibri"/>
                <w:b/>
                <w:sz w:val="22"/>
                <w:szCs w:val="22"/>
              </w:rPr>
              <w:t>Conducteur d’opération</w:t>
            </w:r>
          </w:p>
        </w:tc>
      </w:tr>
      <w:tr w:rsidR="003C745F" w:rsidRPr="003C745F" w14:paraId="41593DF3" w14:textId="77777777">
        <w:tc>
          <w:tcPr>
            <w:tcW w:w="9771" w:type="dxa"/>
            <w:tcBorders>
              <w:top w:val="single" w:sz="4" w:space="0" w:color="auto"/>
              <w:left w:val="single" w:sz="4" w:space="0" w:color="auto"/>
              <w:bottom w:val="single" w:sz="4" w:space="0" w:color="auto"/>
              <w:right w:val="single" w:sz="4" w:space="0" w:color="auto"/>
            </w:tcBorders>
          </w:tcPr>
          <w:p w14:paraId="59AD1A63" w14:textId="77777777" w:rsidR="003C745F" w:rsidRPr="003C745F" w:rsidRDefault="003C745F" w:rsidP="003C745F">
            <w:pPr>
              <w:widowControl/>
              <w:autoSpaceDN w:val="0"/>
              <w:spacing w:before="0" w:after="0" w:line="244" w:lineRule="auto"/>
              <w:ind w:left="0"/>
              <w:rPr>
                <w:rFonts w:ascii="Calibri" w:hAnsi="Calibri" w:cs="Calibri"/>
                <w:b/>
                <w:sz w:val="20"/>
              </w:rPr>
            </w:pPr>
          </w:p>
          <w:p w14:paraId="60DA2540" w14:textId="77777777" w:rsidR="003C745F" w:rsidRPr="0008201E" w:rsidRDefault="003C745F" w:rsidP="0008201E">
            <w:pPr>
              <w:widowControl/>
              <w:autoSpaceDN w:val="0"/>
              <w:spacing w:before="0" w:after="0" w:line="244" w:lineRule="auto"/>
              <w:ind w:left="0"/>
              <w:jc w:val="center"/>
              <w:rPr>
                <w:rFonts w:ascii="Calibri" w:hAnsi="Calibri" w:cs="Calibri"/>
                <w:bCs/>
              </w:rPr>
            </w:pPr>
            <w:r w:rsidRPr="0008201E">
              <w:rPr>
                <w:rFonts w:ascii="Calibri" w:hAnsi="Calibri" w:cs="Calibri"/>
                <w:bCs/>
              </w:rPr>
              <w:t>Division projets</w:t>
            </w:r>
          </w:p>
          <w:p w14:paraId="2BD3E78F" w14:textId="77777777" w:rsidR="003C745F" w:rsidRPr="0008201E" w:rsidRDefault="003C745F" w:rsidP="0008201E">
            <w:pPr>
              <w:widowControl/>
              <w:autoSpaceDN w:val="0"/>
              <w:spacing w:before="0" w:after="0" w:line="244" w:lineRule="auto"/>
              <w:ind w:left="0"/>
              <w:jc w:val="center"/>
              <w:rPr>
                <w:rFonts w:ascii="Calibri" w:hAnsi="Calibri" w:cs="Calibri"/>
                <w:bCs/>
              </w:rPr>
            </w:pPr>
            <w:proofErr w:type="gramStart"/>
            <w:r w:rsidRPr="0008201E">
              <w:rPr>
                <w:rFonts w:ascii="Calibri" w:hAnsi="Calibri" w:cs="Calibri"/>
                <w:bCs/>
              </w:rPr>
              <w:t>de</w:t>
            </w:r>
            <w:proofErr w:type="gramEnd"/>
            <w:r w:rsidRPr="0008201E">
              <w:rPr>
                <w:rFonts w:ascii="Calibri" w:hAnsi="Calibri" w:cs="Calibri"/>
                <w:bCs/>
              </w:rPr>
              <w:t xml:space="preserve"> la direction d’infrastructure de la défense de Nouméa</w:t>
            </w:r>
          </w:p>
          <w:p w14:paraId="7B673495" w14:textId="77777777" w:rsidR="003C745F" w:rsidRPr="003C745F" w:rsidRDefault="003C745F" w:rsidP="003C745F">
            <w:pPr>
              <w:widowControl/>
              <w:autoSpaceDN w:val="0"/>
              <w:spacing w:before="0" w:after="0" w:line="244" w:lineRule="auto"/>
              <w:ind w:left="0"/>
              <w:rPr>
                <w:rFonts w:ascii="Calibri" w:hAnsi="Calibri" w:cs="Calibri"/>
                <w:b/>
                <w:sz w:val="20"/>
              </w:rPr>
            </w:pPr>
          </w:p>
        </w:tc>
      </w:tr>
    </w:tbl>
    <w:p w14:paraId="17AA7D01" w14:textId="77777777" w:rsidR="003C745F" w:rsidRPr="003C745F" w:rsidRDefault="003C745F" w:rsidP="003C745F">
      <w:pPr>
        <w:widowControl/>
        <w:suppressAutoHyphens/>
        <w:autoSpaceDN w:val="0"/>
        <w:spacing w:before="0" w:after="0" w:line="244" w:lineRule="auto"/>
        <w:ind w:left="0"/>
        <w:rPr>
          <w:rFonts w:ascii="Calibri" w:hAnsi="Calibri" w:cs="Calibri"/>
          <w:b/>
          <w:sz w:val="20"/>
          <w:szCs w:val="20"/>
          <w:lang w:eastAsia="fr-FR"/>
        </w:rPr>
      </w:pPr>
    </w:p>
    <w:p w14:paraId="028A4E28" w14:textId="77777777" w:rsidR="003C745F" w:rsidRPr="003C745F" w:rsidRDefault="003C745F" w:rsidP="003C745F">
      <w:pPr>
        <w:widowControl/>
        <w:suppressAutoHyphens/>
        <w:autoSpaceDN w:val="0"/>
        <w:spacing w:before="0" w:after="0" w:line="244" w:lineRule="auto"/>
        <w:ind w:left="0"/>
        <w:rPr>
          <w:rFonts w:ascii="Calibri" w:hAnsi="Calibri" w:cs="Calibri"/>
          <w:b/>
          <w:sz w:val="20"/>
          <w:szCs w:val="20"/>
          <w:lang w:eastAsia="fr-FR"/>
        </w:rPr>
      </w:pPr>
    </w:p>
    <w:tbl>
      <w:tblPr>
        <w:tblStyle w:val="Grilledutableau7"/>
        <w:tblW w:w="0" w:type="auto"/>
        <w:tblInd w:w="0" w:type="dxa"/>
        <w:tblLook w:val="04A0" w:firstRow="1" w:lastRow="0" w:firstColumn="1" w:lastColumn="0" w:noHBand="0" w:noVBand="1"/>
      </w:tblPr>
      <w:tblGrid>
        <w:gridCol w:w="9629"/>
      </w:tblGrid>
      <w:tr w:rsidR="003C745F" w:rsidRPr="003C745F" w14:paraId="04AD382E" w14:textId="77777777">
        <w:tc>
          <w:tcPr>
            <w:tcW w:w="9771" w:type="dxa"/>
            <w:tcBorders>
              <w:top w:val="single" w:sz="4" w:space="0" w:color="auto"/>
              <w:left w:val="single" w:sz="4" w:space="0" w:color="auto"/>
              <w:bottom w:val="single" w:sz="4" w:space="0" w:color="auto"/>
              <w:right w:val="single" w:sz="4" w:space="0" w:color="auto"/>
            </w:tcBorders>
            <w:shd w:val="clear" w:color="auto" w:fill="BFBFBF"/>
            <w:hideMark/>
          </w:tcPr>
          <w:p w14:paraId="0EE51041" w14:textId="16D08E9F" w:rsidR="003C745F" w:rsidRPr="0008201E" w:rsidRDefault="003C745F" w:rsidP="0008201E">
            <w:pPr>
              <w:widowControl/>
              <w:autoSpaceDN w:val="0"/>
              <w:spacing w:before="0" w:after="0" w:line="244" w:lineRule="auto"/>
              <w:ind w:left="0"/>
              <w:jc w:val="center"/>
              <w:rPr>
                <w:rFonts w:ascii="Calibri" w:hAnsi="Calibri" w:cs="Calibri"/>
                <w:b/>
                <w:sz w:val="22"/>
                <w:szCs w:val="22"/>
              </w:rPr>
            </w:pPr>
            <w:r w:rsidRPr="0008201E">
              <w:rPr>
                <w:rFonts w:ascii="Calibri" w:hAnsi="Calibri" w:cs="Calibri"/>
                <w:b/>
                <w:sz w:val="22"/>
                <w:szCs w:val="22"/>
              </w:rPr>
              <w:t>Maître d’œuvre</w:t>
            </w:r>
          </w:p>
        </w:tc>
      </w:tr>
      <w:tr w:rsidR="003C745F" w:rsidRPr="003C745F" w14:paraId="5D16C4D0" w14:textId="77777777">
        <w:tc>
          <w:tcPr>
            <w:tcW w:w="9771" w:type="dxa"/>
            <w:tcBorders>
              <w:top w:val="single" w:sz="4" w:space="0" w:color="auto"/>
              <w:left w:val="single" w:sz="4" w:space="0" w:color="auto"/>
              <w:bottom w:val="single" w:sz="4" w:space="0" w:color="auto"/>
              <w:right w:val="single" w:sz="4" w:space="0" w:color="auto"/>
            </w:tcBorders>
          </w:tcPr>
          <w:p w14:paraId="0450E76D" w14:textId="77777777" w:rsidR="003C745F" w:rsidRPr="003C745F" w:rsidRDefault="003C745F" w:rsidP="003C745F">
            <w:pPr>
              <w:widowControl/>
              <w:autoSpaceDN w:val="0"/>
              <w:spacing w:before="0" w:after="0" w:line="244" w:lineRule="auto"/>
              <w:ind w:left="0"/>
              <w:rPr>
                <w:rFonts w:ascii="Calibri" w:hAnsi="Calibri" w:cs="Calibri"/>
                <w:b/>
                <w:sz w:val="20"/>
              </w:rPr>
            </w:pPr>
          </w:p>
          <w:p w14:paraId="2ECAE23E" w14:textId="77777777" w:rsidR="003C745F" w:rsidRPr="0008201E" w:rsidRDefault="003C745F" w:rsidP="0008201E">
            <w:pPr>
              <w:widowControl/>
              <w:autoSpaceDN w:val="0"/>
              <w:spacing w:before="0" w:after="0" w:line="244" w:lineRule="auto"/>
              <w:ind w:left="0"/>
              <w:jc w:val="center"/>
              <w:rPr>
                <w:rFonts w:ascii="Calibri" w:hAnsi="Calibri" w:cs="Calibri"/>
                <w:bCs/>
              </w:rPr>
            </w:pPr>
            <w:r w:rsidRPr="0008201E">
              <w:rPr>
                <w:rFonts w:ascii="Calibri" w:hAnsi="Calibri" w:cs="Calibri"/>
                <w:bCs/>
              </w:rPr>
              <w:t>Bureau d’études GEMOCE SARL</w:t>
            </w:r>
          </w:p>
          <w:p w14:paraId="38562D5B" w14:textId="77777777" w:rsidR="003C745F" w:rsidRPr="003C745F" w:rsidRDefault="003C745F" w:rsidP="003C745F">
            <w:pPr>
              <w:widowControl/>
              <w:autoSpaceDN w:val="0"/>
              <w:spacing w:before="0" w:after="0" w:line="244" w:lineRule="auto"/>
              <w:ind w:left="0"/>
              <w:rPr>
                <w:rFonts w:ascii="Calibri" w:hAnsi="Calibri" w:cs="Calibri"/>
                <w:b/>
                <w:sz w:val="20"/>
              </w:rPr>
            </w:pPr>
          </w:p>
        </w:tc>
      </w:tr>
    </w:tbl>
    <w:p w14:paraId="4D8947B6" w14:textId="77777777" w:rsidR="003C745F" w:rsidRPr="003C745F" w:rsidRDefault="003C745F" w:rsidP="003C745F">
      <w:pPr>
        <w:widowControl/>
        <w:suppressAutoHyphens/>
        <w:autoSpaceDN w:val="0"/>
        <w:spacing w:before="0" w:after="0" w:line="244" w:lineRule="auto"/>
        <w:ind w:left="0"/>
        <w:rPr>
          <w:rFonts w:ascii="Calibri" w:hAnsi="Calibri" w:cs="Calibri"/>
          <w:b/>
          <w:sz w:val="20"/>
          <w:szCs w:val="20"/>
          <w:lang w:eastAsia="fr-FR"/>
        </w:rPr>
      </w:pPr>
    </w:p>
    <w:p w14:paraId="2690FD64" w14:textId="77777777" w:rsidR="003C745F" w:rsidRPr="003C745F" w:rsidRDefault="003C745F" w:rsidP="003C745F">
      <w:pPr>
        <w:widowControl/>
        <w:suppressAutoHyphens/>
        <w:autoSpaceDN w:val="0"/>
        <w:spacing w:before="0" w:after="0" w:line="244" w:lineRule="auto"/>
        <w:ind w:left="0"/>
        <w:rPr>
          <w:rFonts w:ascii="Calibri" w:hAnsi="Calibri" w:cs="Calibri"/>
          <w:b/>
          <w:sz w:val="20"/>
          <w:szCs w:val="20"/>
          <w:lang w:eastAsia="fr-FR"/>
        </w:rPr>
      </w:pPr>
    </w:p>
    <w:tbl>
      <w:tblPr>
        <w:tblStyle w:val="Grilledutableau7"/>
        <w:tblW w:w="0" w:type="auto"/>
        <w:tblInd w:w="0" w:type="dxa"/>
        <w:tblLook w:val="04A0" w:firstRow="1" w:lastRow="0" w:firstColumn="1" w:lastColumn="0" w:noHBand="0" w:noVBand="1"/>
      </w:tblPr>
      <w:tblGrid>
        <w:gridCol w:w="9629"/>
      </w:tblGrid>
      <w:tr w:rsidR="003C745F" w:rsidRPr="003C745F" w14:paraId="2888A958" w14:textId="77777777">
        <w:tc>
          <w:tcPr>
            <w:tcW w:w="9771" w:type="dxa"/>
            <w:tcBorders>
              <w:top w:val="single" w:sz="4" w:space="0" w:color="auto"/>
              <w:left w:val="single" w:sz="4" w:space="0" w:color="auto"/>
              <w:bottom w:val="single" w:sz="4" w:space="0" w:color="auto"/>
              <w:right w:val="single" w:sz="4" w:space="0" w:color="auto"/>
            </w:tcBorders>
            <w:shd w:val="clear" w:color="auto" w:fill="BFBFBF"/>
            <w:hideMark/>
          </w:tcPr>
          <w:p w14:paraId="2355AADD" w14:textId="59FC1A3D" w:rsidR="003C745F" w:rsidRPr="0008201E" w:rsidRDefault="003C745F" w:rsidP="0008201E">
            <w:pPr>
              <w:widowControl/>
              <w:autoSpaceDN w:val="0"/>
              <w:spacing w:before="0" w:after="0" w:line="244" w:lineRule="auto"/>
              <w:ind w:left="0"/>
              <w:jc w:val="center"/>
              <w:rPr>
                <w:rFonts w:ascii="Calibri" w:hAnsi="Calibri" w:cs="Calibri"/>
                <w:b/>
                <w:sz w:val="22"/>
                <w:szCs w:val="22"/>
              </w:rPr>
            </w:pPr>
            <w:r w:rsidRPr="0008201E">
              <w:rPr>
                <w:rFonts w:ascii="Calibri" w:hAnsi="Calibri" w:cs="Calibri"/>
                <w:b/>
                <w:sz w:val="22"/>
                <w:szCs w:val="22"/>
              </w:rPr>
              <w:t>Objet de la consultation</w:t>
            </w:r>
          </w:p>
        </w:tc>
      </w:tr>
      <w:tr w:rsidR="003C745F" w:rsidRPr="003C745F" w14:paraId="14E539AA" w14:textId="77777777">
        <w:tc>
          <w:tcPr>
            <w:tcW w:w="9771" w:type="dxa"/>
            <w:tcBorders>
              <w:top w:val="single" w:sz="4" w:space="0" w:color="auto"/>
              <w:left w:val="single" w:sz="4" w:space="0" w:color="auto"/>
              <w:bottom w:val="single" w:sz="4" w:space="0" w:color="auto"/>
              <w:right w:val="single" w:sz="4" w:space="0" w:color="auto"/>
            </w:tcBorders>
          </w:tcPr>
          <w:p w14:paraId="1DD54C45" w14:textId="77777777" w:rsidR="003C745F" w:rsidRPr="003C745F" w:rsidRDefault="003C745F" w:rsidP="003C745F">
            <w:pPr>
              <w:widowControl/>
              <w:autoSpaceDN w:val="0"/>
              <w:spacing w:before="0" w:after="0" w:line="244" w:lineRule="auto"/>
              <w:ind w:left="0"/>
              <w:rPr>
                <w:rFonts w:ascii="Calibri" w:hAnsi="Calibri" w:cs="Calibri"/>
                <w:b/>
                <w:sz w:val="20"/>
              </w:rPr>
            </w:pPr>
          </w:p>
          <w:p w14:paraId="1ADBA87E" w14:textId="77777777" w:rsidR="003C745F" w:rsidRPr="0008201E" w:rsidRDefault="003C745F" w:rsidP="0008201E">
            <w:pPr>
              <w:widowControl/>
              <w:autoSpaceDN w:val="0"/>
              <w:spacing w:before="0" w:after="0" w:line="244" w:lineRule="auto"/>
              <w:ind w:left="0"/>
              <w:jc w:val="center"/>
              <w:rPr>
                <w:rFonts w:ascii="Calibri" w:hAnsi="Calibri" w:cs="Calibri"/>
                <w:bCs/>
              </w:rPr>
            </w:pPr>
            <w:r w:rsidRPr="0008201E">
              <w:rPr>
                <w:rFonts w:ascii="Calibri" w:hAnsi="Calibri" w:cs="Calibri"/>
                <w:bCs/>
              </w:rPr>
              <w:t>Projet n°P25025</w:t>
            </w:r>
          </w:p>
          <w:p w14:paraId="77DBB0CD" w14:textId="77777777" w:rsidR="003C745F" w:rsidRPr="0008201E" w:rsidRDefault="003C745F" w:rsidP="0008201E">
            <w:pPr>
              <w:widowControl/>
              <w:autoSpaceDN w:val="0"/>
              <w:spacing w:before="0" w:after="0" w:line="244" w:lineRule="auto"/>
              <w:ind w:left="0"/>
              <w:jc w:val="center"/>
              <w:rPr>
                <w:rFonts w:ascii="Calibri" w:hAnsi="Calibri" w:cs="Calibri"/>
                <w:bCs/>
              </w:rPr>
            </w:pPr>
            <w:r w:rsidRPr="0008201E">
              <w:rPr>
                <w:rFonts w:ascii="Calibri" w:hAnsi="Calibri" w:cs="Calibri"/>
                <w:bCs/>
              </w:rPr>
              <w:t>NOUMEA (98) – Quartier Gribeauval : Rénovation de la darse des bains militaires</w:t>
            </w:r>
          </w:p>
          <w:p w14:paraId="421AB02B" w14:textId="77777777" w:rsidR="003C745F" w:rsidRPr="003C745F" w:rsidRDefault="003C745F" w:rsidP="003C745F">
            <w:pPr>
              <w:widowControl/>
              <w:autoSpaceDN w:val="0"/>
              <w:spacing w:before="0" w:after="0" w:line="244" w:lineRule="auto"/>
              <w:ind w:left="0"/>
              <w:rPr>
                <w:rFonts w:ascii="Calibri" w:hAnsi="Calibri" w:cs="Calibri"/>
                <w:b/>
                <w:sz w:val="20"/>
              </w:rPr>
            </w:pPr>
          </w:p>
        </w:tc>
      </w:tr>
    </w:tbl>
    <w:p w14:paraId="5E3D0BAA" w14:textId="77777777" w:rsidR="003C745F" w:rsidRDefault="003C745F">
      <w:pPr>
        <w:widowControl/>
        <w:spacing w:before="0" w:after="200" w:line="276" w:lineRule="auto"/>
        <w:ind w:left="0"/>
        <w:jc w:val="left"/>
      </w:pPr>
      <w:r>
        <w:br w:type="page"/>
      </w:r>
    </w:p>
    <w:p w14:paraId="05B73049" w14:textId="77777777" w:rsidR="003C6376" w:rsidRDefault="003C6376" w:rsidP="003C6376">
      <w:pPr>
        <w:pStyle w:val="1NIV1"/>
        <w:jc w:val="center"/>
      </w:pPr>
    </w:p>
    <w:p w14:paraId="0E0DE1AF" w14:textId="3871EDA9" w:rsidR="003C6376" w:rsidRPr="00ED2A9C" w:rsidRDefault="003C6376" w:rsidP="003C6376">
      <w:pPr>
        <w:pStyle w:val="1NIV1"/>
        <w:jc w:val="center"/>
        <w:rPr>
          <w:i/>
        </w:rPr>
      </w:pPr>
      <w:r>
        <w:t>Cadre du mémoire technique</w:t>
      </w:r>
    </w:p>
    <w:p w14:paraId="726B5C82" w14:textId="77777777" w:rsidR="003C6376" w:rsidRDefault="003C6376" w:rsidP="003C6376">
      <w:pPr>
        <w:pStyle w:val="1NIV1"/>
        <w:jc w:val="center"/>
        <w:rPr>
          <w:rFonts w:asciiTheme="minorHAnsi" w:hAnsiTheme="minorHAnsi" w:cstheme="minorHAnsi"/>
        </w:rPr>
      </w:pPr>
    </w:p>
    <w:p w14:paraId="221CF77E" w14:textId="6128B9C3" w:rsidR="002559A4" w:rsidRPr="00E15943" w:rsidRDefault="007362CB" w:rsidP="003C6376">
      <w:pPr>
        <w:pStyle w:val="1NIV1"/>
        <w:jc w:val="center"/>
        <w:rPr>
          <w:rFonts w:asciiTheme="minorHAnsi" w:hAnsiTheme="minorHAnsi" w:cstheme="minorHAnsi"/>
          <w:i/>
        </w:rPr>
      </w:pPr>
      <w:r w:rsidRPr="00E15943">
        <w:rPr>
          <w:rFonts w:asciiTheme="minorHAnsi" w:hAnsiTheme="minorHAnsi" w:cstheme="minorHAnsi"/>
        </w:rPr>
        <w:t>Généralités</w:t>
      </w:r>
    </w:p>
    <w:p w14:paraId="1FC8E387" w14:textId="41E90FFD" w:rsidR="00A72A50" w:rsidRPr="00E15943" w:rsidRDefault="007362CB" w:rsidP="007362CB">
      <w:pPr>
        <w:pStyle w:val="texte"/>
        <w:ind w:left="0" w:firstLine="34"/>
        <w:rPr>
          <w:rFonts w:asciiTheme="minorHAnsi" w:hAnsiTheme="minorHAnsi" w:cstheme="minorHAnsi"/>
        </w:rPr>
      </w:pPr>
      <w:r w:rsidRPr="00E15943">
        <w:rPr>
          <w:rFonts w:asciiTheme="minorHAnsi" w:hAnsiTheme="minorHAnsi" w:cstheme="minorHAnsi"/>
        </w:rPr>
        <w:t>Le dossier de candidature comprend un mémoire technique établi par le candidat permettant de juger la valeur technique de l’offre</w:t>
      </w:r>
      <w:r w:rsidR="00A72A50" w:rsidRPr="00E15943">
        <w:rPr>
          <w:rFonts w:asciiTheme="minorHAnsi" w:hAnsiTheme="minorHAnsi" w:cstheme="minorHAnsi"/>
        </w:rPr>
        <w:t>.</w:t>
      </w:r>
    </w:p>
    <w:p w14:paraId="7282498C" w14:textId="29146124" w:rsidR="00F649C1" w:rsidRPr="00E15943" w:rsidRDefault="007362CB" w:rsidP="00721584">
      <w:pPr>
        <w:pStyle w:val="texte"/>
        <w:ind w:left="0" w:firstLine="34"/>
        <w:rPr>
          <w:rFonts w:asciiTheme="minorHAnsi" w:hAnsiTheme="minorHAnsi" w:cstheme="minorHAnsi"/>
        </w:rPr>
      </w:pPr>
      <w:r w:rsidRPr="00E15943">
        <w:rPr>
          <w:rFonts w:asciiTheme="minorHAnsi" w:hAnsiTheme="minorHAnsi" w:cstheme="minorHAnsi"/>
        </w:rPr>
        <w:t xml:space="preserve">Le </w:t>
      </w:r>
      <w:r w:rsidR="00A72A50" w:rsidRPr="00E15943">
        <w:rPr>
          <w:rFonts w:asciiTheme="minorHAnsi" w:hAnsiTheme="minorHAnsi" w:cstheme="minorHAnsi"/>
        </w:rPr>
        <w:t>cadre</w:t>
      </w:r>
      <w:r w:rsidRPr="00E15943">
        <w:rPr>
          <w:rFonts w:asciiTheme="minorHAnsi" w:hAnsiTheme="minorHAnsi" w:cstheme="minorHAnsi"/>
        </w:rPr>
        <w:t xml:space="preserve"> du mémoire technique est </w:t>
      </w:r>
      <w:r w:rsidR="00A72A50" w:rsidRPr="00E15943">
        <w:rPr>
          <w:rFonts w:asciiTheme="minorHAnsi" w:hAnsiTheme="minorHAnsi" w:cstheme="minorHAnsi"/>
        </w:rPr>
        <w:t>décrit dans la présente annexe</w:t>
      </w:r>
      <w:r w:rsidR="00E15943">
        <w:rPr>
          <w:rFonts w:asciiTheme="minorHAnsi" w:hAnsiTheme="minorHAnsi" w:cstheme="minorHAnsi"/>
        </w:rPr>
        <w:t xml:space="preserve"> et fait référence aux critères de notations présent dans le RPAO</w:t>
      </w:r>
      <w:r w:rsidRPr="00E15943">
        <w:rPr>
          <w:rFonts w:asciiTheme="minorHAnsi" w:hAnsiTheme="minorHAnsi" w:cstheme="minorHAnsi"/>
        </w:rPr>
        <w:t>.</w:t>
      </w:r>
      <w:r w:rsidR="00A72A50" w:rsidRPr="00E15943">
        <w:rPr>
          <w:rFonts w:asciiTheme="minorHAnsi" w:hAnsiTheme="minorHAnsi" w:cstheme="minorHAnsi"/>
        </w:rPr>
        <w:t xml:space="preserve"> L’entreprise est tenue de se conformer à ce cadre pour la rédaction de son mémoire. </w:t>
      </w:r>
    </w:p>
    <w:p w14:paraId="05C144D9" w14:textId="77777777" w:rsidR="005F479B" w:rsidRPr="00E15943" w:rsidRDefault="005F479B" w:rsidP="005F479B">
      <w:pPr>
        <w:pStyle w:val="texte"/>
        <w:ind w:left="0" w:firstLine="0"/>
        <w:rPr>
          <w:rFonts w:asciiTheme="minorHAnsi" w:hAnsiTheme="minorHAnsi" w:cstheme="minorHAnsi"/>
        </w:rPr>
      </w:pPr>
    </w:p>
    <w:p w14:paraId="1E5B804F" w14:textId="6DD72AEF" w:rsidR="005F479B" w:rsidRPr="001B6198" w:rsidRDefault="00721584" w:rsidP="003C6376">
      <w:pPr>
        <w:pStyle w:val="texte"/>
        <w:ind w:left="0" w:firstLine="0"/>
        <w:jc w:val="center"/>
        <w:rPr>
          <w:rFonts w:asciiTheme="minorHAnsi" w:hAnsiTheme="minorHAnsi" w:cstheme="minorHAnsi"/>
          <w:b/>
          <w:bCs/>
        </w:rPr>
      </w:pPr>
      <w:r>
        <w:rPr>
          <w:rFonts w:asciiTheme="minorHAnsi" w:hAnsiTheme="minorHAnsi" w:cstheme="minorHAnsi"/>
          <w:b/>
          <w:bCs/>
        </w:rPr>
        <w:t>IMPORTANT</w:t>
      </w:r>
      <w:r w:rsidR="005F479B" w:rsidRPr="001B6198">
        <w:rPr>
          <w:rFonts w:asciiTheme="minorHAnsi" w:hAnsiTheme="minorHAnsi" w:cstheme="minorHAnsi"/>
          <w:b/>
          <w:bCs/>
        </w:rPr>
        <w:t> : Chaque variante fera l’objet d’un mémoire technique dédié</w:t>
      </w:r>
      <w:r>
        <w:rPr>
          <w:rFonts w:asciiTheme="minorHAnsi" w:hAnsiTheme="minorHAnsi" w:cstheme="minorHAnsi"/>
          <w:b/>
          <w:bCs/>
        </w:rPr>
        <w:t xml:space="preserve"> </w:t>
      </w:r>
      <w:r w:rsidR="00FD0428">
        <w:rPr>
          <w:rFonts w:asciiTheme="minorHAnsi" w:hAnsiTheme="minorHAnsi" w:cstheme="minorHAnsi"/>
          <w:b/>
          <w:bCs/>
        </w:rPr>
        <w:t xml:space="preserve">complet et </w:t>
      </w:r>
      <w:r>
        <w:rPr>
          <w:rFonts w:asciiTheme="minorHAnsi" w:hAnsiTheme="minorHAnsi" w:cstheme="minorHAnsi"/>
          <w:b/>
          <w:bCs/>
        </w:rPr>
        <w:t>séparé du mémoire technique de la solution de base</w:t>
      </w:r>
      <w:r w:rsidR="005F479B" w:rsidRPr="001B6198">
        <w:rPr>
          <w:rFonts w:asciiTheme="minorHAnsi" w:hAnsiTheme="minorHAnsi" w:cstheme="minorHAnsi"/>
          <w:b/>
          <w:bCs/>
        </w:rPr>
        <w:t>.</w:t>
      </w:r>
    </w:p>
    <w:p w14:paraId="467D50E3" w14:textId="77777777" w:rsidR="004D1008" w:rsidRPr="004D1008" w:rsidRDefault="004D1008" w:rsidP="00D1417F">
      <w:pPr>
        <w:pStyle w:val="texte"/>
        <w:ind w:left="0" w:firstLine="0"/>
      </w:pPr>
    </w:p>
    <w:p w14:paraId="117BB77D" w14:textId="77777777" w:rsidR="00D1417F" w:rsidRDefault="00D1417F" w:rsidP="00D1417F">
      <w:pPr>
        <w:pStyle w:val="texte"/>
        <w:ind w:left="0" w:firstLine="0"/>
      </w:pPr>
    </w:p>
    <w:p w14:paraId="029A0A89" w14:textId="52C77E1A" w:rsidR="009615C3" w:rsidRPr="007E5C51" w:rsidRDefault="009615C3" w:rsidP="009615C3">
      <w:pPr>
        <w:pStyle w:val="texte"/>
        <w:ind w:left="0" w:firstLine="0"/>
        <w:rPr>
          <w:rFonts w:asciiTheme="minorHAnsi" w:hAnsiTheme="minorHAnsi" w:cstheme="minorHAnsi"/>
          <w:b/>
          <w:bCs/>
          <w:u w:val="single"/>
        </w:rPr>
      </w:pPr>
      <w:r w:rsidRPr="007E5C51">
        <w:rPr>
          <w:rFonts w:asciiTheme="minorHAnsi" w:hAnsiTheme="minorHAnsi" w:cstheme="minorHAnsi"/>
          <w:b/>
          <w:bCs/>
          <w:u w:val="single"/>
        </w:rPr>
        <w:t xml:space="preserve">CHAPITRE </w:t>
      </w:r>
      <w:r>
        <w:rPr>
          <w:rFonts w:asciiTheme="minorHAnsi" w:hAnsiTheme="minorHAnsi" w:cstheme="minorHAnsi"/>
          <w:b/>
          <w:bCs/>
          <w:u w:val="single"/>
        </w:rPr>
        <w:t>1</w:t>
      </w:r>
      <w:r w:rsidRPr="007E5C51">
        <w:rPr>
          <w:rFonts w:asciiTheme="minorHAnsi" w:hAnsiTheme="minorHAnsi" w:cstheme="minorHAnsi"/>
          <w:b/>
          <w:bCs/>
          <w:u w:val="single"/>
        </w:rPr>
        <w:t xml:space="preserve"> – </w:t>
      </w:r>
      <w:r>
        <w:rPr>
          <w:rFonts w:asciiTheme="minorHAnsi" w:hAnsiTheme="minorHAnsi" w:cstheme="minorHAnsi"/>
          <w:b/>
          <w:bCs/>
          <w:u w:val="single"/>
        </w:rPr>
        <w:t xml:space="preserve">MOYENS HUMAIN MOBILISES ET REFERENCES DU PERSONNEL </w:t>
      </w:r>
      <w:r w:rsidR="00B935F6">
        <w:rPr>
          <w:rFonts w:asciiTheme="minorHAnsi" w:hAnsiTheme="minorHAnsi" w:cstheme="minorHAnsi"/>
          <w:b/>
          <w:bCs/>
          <w:u w:val="single"/>
        </w:rPr>
        <w:t>(</w:t>
      </w:r>
      <w:r w:rsidR="00721584">
        <w:rPr>
          <w:rFonts w:asciiTheme="minorHAnsi" w:hAnsiTheme="minorHAnsi" w:cstheme="minorHAnsi"/>
          <w:b/>
          <w:bCs/>
          <w:u w:val="single"/>
        </w:rPr>
        <w:t>5</w:t>
      </w:r>
      <w:r>
        <w:rPr>
          <w:rFonts w:asciiTheme="minorHAnsi" w:hAnsiTheme="minorHAnsi" w:cstheme="minorHAnsi"/>
          <w:b/>
          <w:bCs/>
          <w:u w:val="single"/>
        </w:rPr>
        <w:t xml:space="preserve"> points)</w:t>
      </w:r>
    </w:p>
    <w:p w14:paraId="6A92ED21" w14:textId="77777777" w:rsidR="009615C3" w:rsidRPr="002A4A07" w:rsidRDefault="009615C3" w:rsidP="009615C3">
      <w:pPr>
        <w:pStyle w:val="texte"/>
        <w:ind w:left="0" w:firstLine="0"/>
        <w:rPr>
          <w:rFonts w:asciiTheme="minorHAnsi" w:hAnsiTheme="minorHAnsi" w:cstheme="minorHAnsi"/>
          <w:i/>
          <w:iCs/>
          <w:sz w:val="20"/>
          <w:szCs w:val="20"/>
        </w:rPr>
      </w:pPr>
      <w:r>
        <w:rPr>
          <w:rFonts w:asciiTheme="minorHAnsi" w:hAnsiTheme="minorHAnsi" w:cstheme="minorHAnsi"/>
          <w:i/>
          <w:iCs/>
          <w:sz w:val="20"/>
          <w:szCs w:val="20"/>
        </w:rPr>
        <w:t xml:space="preserve">(3 </w:t>
      </w:r>
      <w:r w:rsidRPr="008965AB">
        <w:rPr>
          <w:rFonts w:asciiTheme="minorHAnsi" w:hAnsiTheme="minorHAnsi" w:cstheme="minorHAnsi"/>
          <w:i/>
          <w:iCs/>
          <w:sz w:val="20"/>
          <w:szCs w:val="20"/>
        </w:rPr>
        <w:t>pages maximums)</w:t>
      </w:r>
    </w:p>
    <w:p w14:paraId="219FF025" w14:textId="3E4D90FB" w:rsidR="009615C3" w:rsidRPr="009615C3" w:rsidRDefault="009615C3" w:rsidP="009615C3">
      <w:pPr>
        <w:pStyle w:val="texte"/>
        <w:numPr>
          <w:ilvl w:val="0"/>
          <w:numId w:val="29"/>
        </w:numPr>
        <w:rPr>
          <w:rFonts w:asciiTheme="minorHAnsi" w:hAnsiTheme="minorHAnsi" w:cstheme="minorHAnsi"/>
          <w:b/>
        </w:rPr>
      </w:pPr>
      <w:r w:rsidRPr="009615C3">
        <w:rPr>
          <w:rFonts w:asciiTheme="minorHAnsi" w:hAnsiTheme="minorHAnsi" w:cstheme="minorHAnsi"/>
          <w:b/>
        </w:rPr>
        <w:t>Moyens humains affectés au chantier</w:t>
      </w:r>
      <w:r w:rsidR="00721584">
        <w:rPr>
          <w:rFonts w:asciiTheme="minorHAnsi" w:hAnsiTheme="minorHAnsi" w:cstheme="minorHAnsi"/>
          <w:b/>
        </w:rPr>
        <w:t xml:space="preserve"> y compris intervenants extérieurs</w:t>
      </w:r>
      <w:r w:rsidR="00B935F6">
        <w:rPr>
          <w:rFonts w:asciiTheme="minorHAnsi" w:hAnsiTheme="minorHAnsi" w:cstheme="minorHAnsi"/>
          <w:b/>
        </w:rPr>
        <w:t xml:space="preserve"> (</w:t>
      </w:r>
      <w:r w:rsidR="003C6376">
        <w:rPr>
          <w:rFonts w:asciiTheme="minorHAnsi" w:hAnsiTheme="minorHAnsi" w:cstheme="minorHAnsi"/>
          <w:b/>
        </w:rPr>
        <w:t>3</w:t>
      </w:r>
      <w:r w:rsidR="00B935F6">
        <w:rPr>
          <w:rFonts w:asciiTheme="minorHAnsi" w:hAnsiTheme="minorHAnsi" w:cstheme="minorHAnsi"/>
          <w:b/>
        </w:rPr>
        <w:t xml:space="preserve"> points)</w:t>
      </w:r>
    </w:p>
    <w:p w14:paraId="0FCC8E2A" w14:textId="374AEEA6" w:rsidR="009615C3" w:rsidRPr="007E5C51" w:rsidRDefault="009615C3" w:rsidP="009615C3">
      <w:pPr>
        <w:pStyle w:val="texte"/>
        <w:ind w:left="202" w:firstLine="0"/>
        <w:rPr>
          <w:rFonts w:asciiTheme="minorHAnsi" w:hAnsiTheme="minorHAnsi" w:cstheme="minorHAnsi"/>
        </w:rPr>
      </w:pPr>
      <w:r w:rsidRPr="007E5C51">
        <w:rPr>
          <w:rFonts w:asciiTheme="minorHAnsi" w:hAnsiTheme="minorHAnsi" w:cstheme="minorHAnsi"/>
        </w:rPr>
        <w:t>Il sera précisé l’organisation générale de l’entreprise (ou du groupement)</w:t>
      </w:r>
      <w:r w:rsidR="00721584">
        <w:rPr>
          <w:rFonts w:asciiTheme="minorHAnsi" w:hAnsiTheme="minorHAnsi" w:cstheme="minorHAnsi"/>
        </w:rPr>
        <w:t xml:space="preserve"> pour la réalisation du chantier</w:t>
      </w:r>
      <w:r>
        <w:rPr>
          <w:rFonts w:asciiTheme="minorHAnsi" w:hAnsiTheme="minorHAnsi" w:cstheme="minorHAnsi"/>
        </w:rPr>
        <w:t>. Il sera fourni un organigramme des moyens humains affectés à la présente opération, complété d’un</w:t>
      </w:r>
      <w:r w:rsidRPr="007E5C51">
        <w:rPr>
          <w:rFonts w:asciiTheme="minorHAnsi" w:hAnsiTheme="minorHAnsi" w:cstheme="minorHAnsi"/>
        </w:rPr>
        <w:t>e présentation des moyens humains dont l’entreprise et ses sous-traitants disposent démontrant de sa capacité à réaliser les travaux objet du marché.</w:t>
      </w:r>
    </w:p>
    <w:p w14:paraId="3576A91D" w14:textId="77777777" w:rsidR="009615C3" w:rsidRPr="007E5C51" w:rsidRDefault="009615C3" w:rsidP="009615C3">
      <w:pPr>
        <w:pStyle w:val="texte"/>
        <w:ind w:left="202" w:firstLine="0"/>
        <w:rPr>
          <w:rFonts w:asciiTheme="minorHAnsi" w:hAnsiTheme="minorHAnsi" w:cstheme="minorHAnsi"/>
        </w:rPr>
      </w:pPr>
      <w:r w:rsidRPr="007E5C51">
        <w:rPr>
          <w:rFonts w:asciiTheme="minorHAnsi" w:hAnsiTheme="minorHAnsi" w:cstheme="minorHAnsi"/>
        </w:rPr>
        <w:t>Il sera notamment précisé les qualifications professionnelles pertinentes des personnes qui seront chargées d’exécuter ou d’encadrer l’exécution des prestations du marché.</w:t>
      </w:r>
    </w:p>
    <w:p w14:paraId="24429ECB" w14:textId="5792FA44" w:rsidR="009615C3" w:rsidRDefault="009615C3" w:rsidP="009615C3">
      <w:pPr>
        <w:pStyle w:val="texte"/>
        <w:ind w:left="202" w:firstLine="0"/>
        <w:rPr>
          <w:rFonts w:asciiTheme="minorHAnsi" w:hAnsiTheme="minorHAnsi" w:cstheme="minorHAnsi"/>
        </w:rPr>
      </w:pPr>
      <w:r w:rsidRPr="007E5C51">
        <w:rPr>
          <w:rFonts w:asciiTheme="minorHAnsi" w:hAnsiTheme="minorHAnsi" w:cstheme="minorHAnsi"/>
        </w:rPr>
        <w:t>A défaut, il sera précisé leurs références (5 maximum) concernant les postes ou emplois occupés précédemment, ainsi que la nature et l’importance des prestations en rapport avec l’objet du marché, qu’elles ont exécutées ou à l’exécution desquelles elles ont concouru dans ce cadre.</w:t>
      </w:r>
    </w:p>
    <w:p w14:paraId="3C97F38C" w14:textId="375CA609" w:rsidR="00FC5248" w:rsidRDefault="00FC5248" w:rsidP="009615C3">
      <w:pPr>
        <w:pStyle w:val="texte"/>
        <w:ind w:left="202" w:firstLine="0"/>
        <w:rPr>
          <w:rFonts w:asciiTheme="minorHAnsi" w:hAnsiTheme="minorHAnsi" w:cstheme="minorHAnsi"/>
        </w:rPr>
      </w:pPr>
    </w:p>
    <w:p w14:paraId="785A6994" w14:textId="7B2920CD" w:rsidR="00FC5248" w:rsidRDefault="00FC5248" w:rsidP="009615C3">
      <w:pPr>
        <w:pStyle w:val="texte"/>
        <w:ind w:left="202" w:firstLine="0"/>
        <w:rPr>
          <w:rFonts w:asciiTheme="minorHAnsi" w:hAnsiTheme="minorHAnsi" w:cstheme="minorHAnsi"/>
        </w:rPr>
      </w:pPr>
      <w:r>
        <w:rPr>
          <w:rFonts w:asciiTheme="minorHAnsi" w:hAnsiTheme="minorHAnsi" w:cstheme="minorHAnsi"/>
        </w:rPr>
        <w:t>Ainsi devront être présentés les 6 éléments suivants :</w:t>
      </w:r>
    </w:p>
    <w:p w14:paraId="70A5CEF3" w14:textId="77777777" w:rsidR="00721584" w:rsidRDefault="00721584" w:rsidP="00721584">
      <w:pPr>
        <w:pStyle w:val="texte"/>
        <w:numPr>
          <w:ilvl w:val="0"/>
          <w:numId w:val="29"/>
        </w:numPr>
        <w:rPr>
          <w:rFonts w:asciiTheme="minorHAnsi" w:hAnsiTheme="minorHAnsi" w:cstheme="minorHAnsi"/>
        </w:rPr>
      </w:pPr>
      <w:r>
        <w:rPr>
          <w:rFonts w:asciiTheme="minorHAnsi" w:hAnsiTheme="minorHAnsi" w:cstheme="minorHAnsi"/>
        </w:rPr>
        <w:t>Organigramme de l’organisation du chantier y compris sous-traitant le cas échéant ;</w:t>
      </w:r>
    </w:p>
    <w:p w14:paraId="47676AA7" w14:textId="77777777" w:rsidR="00721584" w:rsidRDefault="00721584" w:rsidP="00721584">
      <w:pPr>
        <w:pStyle w:val="texte"/>
        <w:numPr>
          <w:ilvl w:val="0"/>
          <w:numId w:val="29"/>
        </w:numPr>
        <w:rPr>
          <w:rFonts w:asciiTheme="minorHAnsi" w:hAnsiTheme="minorHAnsi" w:cstheme="minorHAnsi"/>
        </w:rPr>
      </w:pPr>
      <w:r w:rsidRPr="00721584">
        <w:rPr>
          <w:rFonts w:asciiTheme="minorHAnsi" w:hAnsiTheme="minorHAnsi" w:cstheme="minorHAnsi"/>
        </w:rPr>
        <w:t>Qualification du personnel pour réaliser les travaux y compris sous-traitant le cas échéant ;</w:t>
      </w:r>
    </w:p>
    <w:p w14:paraId="082898C0" w14:textId="3F54644E" w:rsidR="00721584" w:rsidRDefault="00721584" w:rsidP="00721584">
      <w:pPr>
        <w:pStyle w:val="texte"/>
        <w:numPr>
          <w:ilvl w:val="0"/>
          <w:numId w:val="29"/>
        </w:numPr>
        <w:rPr>
          <w:rFonts w:asciiTheme="minorHAnsi" w:hAnsiTheme="minorHAnsi" w:cstheme="minorHAnsi"/>
        </w:rPr>
      </w:pPr>
      <w:r w:rsidRPr="00721584">
        <w:rPr>
          <w:rFonts w:asciiTheme="minorHAnsi" w:hAnsiTheme="minorHAnsi" w:cstheme="minorHAnsi"/>
        </w:rPr>
        <w:t>1 ou 2 BET pressentis pour la mission EXE ;</w:t>
      </w:r>
    </w:p>
    <w:p w14:paraId="24E55202" w14:textId="0CFFD7AA" w:rsidR="00721584" w:rsidRDefault="00721584" w:rsidP="00721584">
      <w:pPr>
        <w:pStyle w:val="texte"/>
        <w:numPr>
          <w:ilvl w:val="0"/>
          <w:numId w:val="29"/>
        </w:numPr>
        <w:rPr>
          <w:rFonts w:asciiTheme="minorHAnsi" w:hAnsiTheme="minorHAnsi" w:cstheme="minorHAnsi"/>
        </w:rPr>
      </w:pPr>
      <w:r w:rsidRPr="00721584">
        <w:rPr>
          <w:rFonts w:asciiTheme="minorHAnsi" w:hAnsiTheme="minorHAnsi" w:cstheme="minorHAnsi"/>
        </w:rPr>
        <w:t>1 ou 2 géotechniciens pressentis pour la mission G3 ;</w:t>
      </w:r>
    </w:p>
    <w:p w14:paraId="56428B00" w14:textId="1C523CAA" w:rsidR="00721584" w:rsidRDefault="00FC5248" w:rsidP="00721584">
      <w:pPr>
        <w:pStyle w:val="texte"/>
        <w:numPr>
          <w:ilvl w:val="0"/>
          <w:numId w:val="29"/>
        </w:numPr>
        <w:rPr>
          <w:rFonts w:asciiTheme="minorHAnsi" w:hAnsiTheme="minorHAnsi" w:cstheme="minorHAnsi"/>
        </w:rPr>
      </w:pPr>
      <w:r>
        <w:rPr>
          <w:rFonts w:asciiTheme="minorHAnsi" w:hAnsiTheme="minorHAnsi" w:cstheme="minorHAnsi"/>
        </w:rPr>
        <w:t>1 ou 2 laboratoires externes pour les essais béton de convenance et/ou de contrôle ;</w:t>
      </w:r>
    </w:p>
    <w:p w14:paraId="5DBA3F0C" w14:textId="42CC68DA" w:rsidR="00721584" w:rsidRPr="00721584" w:rsidRDefault="00721584" w:rsidP="00FC5248">
      <w:pPr>
        <w:pStyle w:val="texte"/>
        <w:numPr>
          <w:ilvl w:val="0"/>
          <w:numId w:val="29"/>
        </w:numPr>
        <w:jc w:val="left"/>
        <w:rPr>
          <w:rFonts w:asciiTheme="minorHAnsi" w:hAnsiTheme="minorHAnsi" w:cstheme="minorHAnsi"/>
        </w:rPr>
      </w:pPr>
      <w:r w:rsidRPr="00721584">
        <w:rPr>
          <w:rFonts w:asciiTheme="minorHAnsi" w:hAnsiTheme="minorHAnsi" w:cstheme="minorHAnsi"/>
        </w:rPr>
        <w:t>1 ou 2 biologistes marins pour le déplacement des coraux et oursins et le suivi post déplacements ;</w:t>
      </w:r>
    </w:p>
    <w:p w14:paraId="6232D6AE" w14:textId="77777777" w:rsidR="00721584" w:rsidRDefault="00721584" w:rsidP="00721584">
      <w:pPr>
        <w:pStyle w:val="texte"/>
        <w:ind w:left="0" w:firstLine="0"/>
        <w:rPr>
          <w:rFonts w:asciiTheme="minorHAnsi" w:hAnsiTheme="minorHAnsi" w:cstheme="minorHAnsi"/>
        </w:rPr>
      </w:pPr>
    </w:p>
    <w:p w14:paraId="2AD2A2BF" w14:textId="6D682051" w:rsidR="009615C3" w:rsidRPr="007A5AE4" w:rsidRDefault="003C6376" w:rsidP="00B935F6">
      <w:pPr>
        <w:pStyle w:val="texte"/>
        <w:numPr>
          <w:ilvl w:val="0"/>
          <w:numId w:val="32"/>
        </w:numPr>
        <w:rPr>
          <w:rFonts w:asciiTheme="minorHAnsi" w:hAnsiTheme="minorHAnsi" w:cstheme="minorHAnsi"/>
          <w:i/>
        </w:rPr>
      </w:pPr>
      <w:r>
        <w:rPr>
          <w:rFonts w:asciiTheme="minorHAnsi" w:hAnsiTheme="minorHAnsi" w:cstheme="minorHAnsi"/>
          <w:i/>
        </w:rPr>
        <w:t>0,50 point par élément</w:t>
      </w:r>
    </w:p>
    <w:p w14:paraId="2C448F2A" w14:textId="77777777" w:rsidR="00B935F6" w:rsidRPr="007E5C51" w:rsidRDefault="00B935F6" w:rsidP="00B935F6">
      <w:pPr>
        <w:pStyle w:val="texte"/>
        <w:rPr>
          <w:rFonts w:asciiTheme="minorHAnsi" w:hAnsiTheme="minorHAnsi" w:cstheme="minorHAnsi"/>
        </w:rPr>
      </w:pPr>
    </w:p>
    <w:p w14:paraId="7C099498" w14:textId="0D6EAE21" w:rsidR="009615C3" w:rsidRPr="009615C3" w:rsidRDefault="009615C3" w:rsidP="009615C3">
      <w:pPr>
        <w:pStyle w:val="texte"/>
        <w:numPr>
          <w:ilvl w:val="0"/>
          <w:numId w:val="29"/>
        </w:numPr>
        <w:rPr>
          <w:rFonts w:asciiTheme="minorHAnsi" w:hAnsiTheme="minorHAnsi" w:cstheme="minorHAnsi"/>
          <w:b/>
        </w:rPr>
      </w:pPr>
      <w:r w:rsidRPr="009615C3">
        <w:rPr>
          <w:rFonts w:asciiTheme="minorHAnsi" w:hAnsiTheme="minorHAnsi" w:cstheme="minorHAnsi"/>
          <w:b/>
        </w:rPr>
        <w:t>Références de l’entreprise</w:t>
      </w:r>
      <w:r w:rsidR="00721584">
        <w:rPr>
          <w:rFonts w:asciiTheme="minorHAnsi" w:hAnsiTheme="minorHAnsi" w:cstheme="minorHAnsi"/>
          <w:b/>
        </w:rPr>
        <w:t xml:space="preserve"> (</w:t>
      </w:r>
      <w:r w:rsidR="00EA54FC">
        <w:rPr>
          <w:rFonts w:asciiTheme="minorHAnsi" w:hAnsiTheme="minorHAnsi" w:cstheme="minorHAnsi"/>
          <w:b/>
        </w:rPr>
        <w:t>2</w:t>
      </w:r>
      <w:r w:rsidR="00B935F6">
        <w:rPr>
          <w:rFonts w:asciiTheme="minorHAnsi" w:hAnsiTheme="minorHAnsi" w:cstheme="minorHAnsi"/>
          <w:b/>
        </w:rPr>
        <w:t xml:space="preserve"> points)</w:t>
      </w:r>
    </w:p>
    <w:p w14:paraId="5CD23FBB" w14:textId="61028615" w:rsidR="009615C3" w:rsidRDefault="009615C3" w:rsidP="00FC7D0C">
      <w:pPr>
        <w:pStyle w:val="texte"/>
        <w:ind w:left="202" w:firstLine="0"/>
        <w:rPr>
          <w:rFonts w:asciiTheme="minorHAnsi" w:hAnsiTheme="minorHAnsi" w:cstheme="minorHAnsi"/>
        </w:rPr>
      </w:pPr>
      <w:r w:rsidRPr="007E5C51">
        <w:rPr>
          <w:rFonts w:asciiTheme="minorHAnsi" w:hAnsiTheme="minorHAnsi" w:cstheme="minorHAnsi"/>
        </w:rPr>
        <w:t xml:space="preserve">Une présentation de </w:t>
      </w:r>
      <w:r w:rsidR="00EA54FC">
        <w:rPr>
          <w:rFonts w:asciiTheme="minorHAnsi" w:hAnsiTheme="minorHAnsi" w:cstheme="minorHAnsi"/>
        </w:rPr>
        <w:t>2</w:t>
      </w:r>
      <w:r w:rsidRPr="007E5C51">
        <w:rPr>
          <w:rFonts w:asciiTheme="minorHAnsi" w:hAnsiTheme="minorHAnsi" w:cstheme="minorHAnsi"/>
        </w:rPr>
        <w:t xml:space="preserve"> références </w:t>
      </w:r>
      <w:r w:rsidR="00EA54FC">
        <w:rPr>
          <w:rFonts w:asciiTheme="minorHAnsi" w:hAnsiTheme="minorHAnsi" w:cstheme="minorHAnsi"/>
        </w:rPr>
        <w:t xml:space="preserve">en </w:t>
      </w:r>
      <w:r w:rsidRPr="007E5C51">
        <w:rPr>
          <w:rFonts w:asciiTheme="minorHAnsi" w:hAnsiTheme="minorHAnsi" w:cstheme="minorHAnsi"/>
        </w:rPr>
        <w:t>travaux</w:t>
      </w:r>
      <w:r w:rsidR="00EA54FC">
        <w:rPr>
          <w:rFonts w:asciiTheme="minorHAnsi" w:hAnsiTheme="minorHAnsi" w:cstheme="minorHAnsi"/>
        </w:rPr>
        <w:t xml:space="preserve"> maritimes</w:t>
      </w:r>
      <w:r w:rsidRPr="007E5C51">
        <w:rPr>
          <w:rFonts w:asciiTheme="minorHAnsi" w:hAnsiTheme="minorHAnsi" w:cstheme="minorHAnsi"/>
        </w:rPr>
        <w:t xml:space="preserve"> </w:t>
      </w:r>
      <w:r>
        <w:rPr>
          <w:rFonts w:asciiTheme="minorHAnsi" w:hAnsiTheme="minorHAnsi" w:cstheme="minorHAnsi"/>
        </w:rPr>
        <w:t xml:space="preserve">datant de moins de 10 ans </w:t>
      </w:r>
      <w:r w:rsidRPr="007E5C51">
        <w:rPr>
          <w:rFonts w:asciiTheme="minorHAnsi" w:hAnsiTheme="minorHAnsi" w:cstheme="minorHAnsi"/>
        </w:rPr>
        <w:t>réalisés par l’entreprise</w:t>
      </w:r>
      <w:r w:rsidR="00721584">
        <w:rPr>
          <w:rFonts w:asciiTheme="minorHAnsi" w:hAnsiTheme="minorHAnsi" w:cstheme="minorHAnsi"/>
        </w:rPr>
        <w:t xml:space="preserve"> </w:t>
      </w:r>
      <w:r w:rsidR="00721584">
        <w:rPr>
          <w:rFonts w:asciiTheme="minorHAnsi" w:hAnsiTheme="minorHAnsi" w:cstheme="minorHAnsi"/>
        </w:rPr>
        <w:lastRenderedPageBreak/>
        <w:t>et/ou son sous-traitant</w:t>
      </w:r>
      <w:r w:rsidRPr="007E5C51">
        <w:rPr>
          <w:rFonts w:asciiTheme="minorHAnsi" w:hAnsiTheme="minorHAnsi" w:cstheme="minorHAnsi"/>
        </w:rPr>
        <w:t xml:space="preserve"> et pertinentes vis-à-vis du présent projet. Ces référen</w:t>
      </w:r>
      <w:r w:rsidR="00FC7D0C">
        <w:rPr>
          <w:rFonts w:asciiTheme="minorHAnsi" w:hAnsiTheme="minorHAnsi" w:cstheme="minorHAnsi"/>
        </w:rPr>
        <w:t xml:space="preserve">ces seront complètes et préciseront en particulier : </w:t>
      </w:r>
      <w:r w:rsidRPr="007E5C51">
        <w:rPr>
          <w:rFonts w:asciiTheme="minorHAnsi" w:hAnsiTheme="minorHAnsi" w:cstheme="minorHAnsi"/>
        </w:rPr>
        <w:t>Le maître d’ouvrage</w:t>
      </w:r>
      <w:r w:rsidR="00B935F6">
        <w:rPr>
          <w:rFonts w:asciiTheme="minorHAnsi" w:hAnsiTheme="minorHAnsi" w:cstheme="minorHAnsi"/>
        </w:rPr>
        <w:t>,</w:t>
      </w:r>
      <w:r w:rsidR="00FC7D0C">
        <w:rPr>
          <w:rFonts w:asciiTheme="minorHAnsi" w:hAnsiTheme="minorHAnsi" w:cstheme="minorHAnsi"/>
        </w:rPr>
        <w:t xml:space="preserve"> l</w:t>
      </w:r>
      <w:r w:rsidRPr="007E5C51">
        <w:rPr>
          <w:rFonts w:asciiTheme="minorHAnsi" w:hAnsiTheme="minorHAnsi" w:cstheme="minorHAnsi"/>
        </w:rPr>
        <w:t>’année de construction de l’ouvrage</w:t>
      </w:r>
      <w:r w:rsidR="00B935F6">
        <w:rPr>
          <w:rFonts w:asciiTheme="minorHAnsi" w:hAnsiTheme="minorHAnsi" w:cstheme="minorHAnsi"/>
        </w:rPr>
        <w:t>,</w:t>
      </w:r>
      <w:r w:rsidR="00FC7D0C">
        <w:rPr>
          <w:rFonts w:asciiTheme="minorHAnsi" w:hAnsiTheme="minorHAnsi" w:cstheme="minorHAnsi"/>
        </w:rPr>
        <w:t xml:space="preserve"> l</w:t>
      </w:r>
      <w:r w:rsidRPr="007E5C51">
        <w:rPr>
          <w:rFonts w:asciiTheme="minorHAnsi" w:hAnsiTheme="minorHAnsi" w:cstheme="minorHAnsi"/>
        </w:rPr>
        <w:t>e type d’ouvrage et les dimensions générales</w:t>
      </w:r>
      <w:r w:rsidR="00B935F6">
        <w:rPr>
          <w:rFonts w:asciiTheme="minorHAnsi" w:hAnsiTheme="minorHAnsi" w:cstheme="minorHAnsi"/>
        </w:rPr>
        <w:t>,</w:t>
      </w:r>
      <w:r w:rsidR="00FC7D0C">
        <w:rPr>
          <w:rFonts w:asciiTheme="minorHAnsi" w:hAnsiTheme="minorHAnsi" w:cstheme="minorHAnsi"/>
        </w:rPr>
        <w:t xml:space="preserve"> l</w:t>
      </w:r>
      <w:r w:rsidRPr="007E5C51">
        <w:rPr>
          <w:rFonts w:asciiTheme="minorHAnsi" w:hAnsiTheme="minorHAnsi" w:cstheme="minorHAnsi"/>
        </w:rPr>
        <w:t>es spécificités techniques particulières le cas échéant</w:t>
      </w:r>
      <w:r w:rsidR="00B935F6">
        <w:rPr>
          <w:rFonts w:asciiTheme="minorHAnsi" w:hAnsiTheme="minorHAnsi" w:cstheme="minorHAnsi"/>
        </w:rPr>
        <w:t>,</w:t>
      </w:r>
      <w:r w:rsidR="00FC7D0C">
        <w:rPr>
          <w:rFonts w:asciiTheme="minorHAnsi" w:hAnsiTheme="minorHAnsi" w:cstheme="minorHAnsi"/>
        </w:rPr>
        <w:t xml:space="preserve"> l</w:t>
      </w:r>
      <w:r>
        <w:rPr>
          <w:rFonts w:asciiTheme="minorHAnsi" w:hAnsiTheme="minorHAnsi" w:cstheme="minorHAnsi"/>
        </w:rPr>
        <w:t>e montant de l’opération.</w:t>
      </w:r>
    </w:p>
    <w:p w14:paraId="289F9B79" w14:textId="4CC4AA10" w:rsidR="00B935F6" w:rsidRPr="007A5AE4" w:rsidRDefault="00721584" w:rsidP="00B935F6">
      <w:pPr>
        <w:pStyle w:val="texte"/>
        <w:numPr>
          <w:ilvl w:val="0"/>
          <w:numId w:val="31"/>
        </w:numPr>
        <w:rPr>
          <w:rFonts w:asciiTheme="minorHAnsi" w:hAnsiTheme="minorHAnsi" w:cstheme="minorHAnsi"/>
          <w:i/>
        </w:rPr>
      </w:pPr>
      <w:r>
        <w:rPr>
          <w:rFonts w:asciiTheme="minorHAnsi" w:hAnsiTheme="minorHAnsi" w:cstheme="minorHAnsi"/>
          <w:i/>
        </w:rPr>
        <w:t>1</w:t>
      </w:r>
      <w:r w:rsidR="00B935F6" w:rsidRPr="007A5AE4">
        <w:rPr>
          <w:rFonts w:asciiTheme="minorHAnsi" w:hAnsiTheme="minorHAnsi" w:cstheme="minorHAnsi"/>
          <w:i/>
        </w:rPr>
        <w:t xml:space="preserve"> points</w:t>
      </w:r>
      <w:r w:rsidR="00E441E0">
        <w:rPr>
          <w:rFonts w:asciiTheme="minorHAnsi" w:hAnsiTheme="minorHAnsi" w:cstheme="minorHAnsi"/>
          <w:i/>
        </w:rPr>
        <w:t xml:space="preserve"> par référence</w:t>
      </w:r>
      <w:r w:rsidR="00B935F6" w:rsidRPr="007A5AE4">
        <w:rPr>
          <w:rFonts w:asciiTheme="minorHAnsi" w:hAnsiTheme="minorHAnsi" w:cstheme="minorHAnsi"/>
          <w:i/>
        </w:rPr>
        <w:t xml:space="preserve"> conforme vis-à-vis du projet</w:t>
      </w:r>
      <w:r w:rsidR="00FC7D0C">
        <w:rPr>
          <w:rFonts w:asciiTheme="minorHAnsi" w:hAnsiTheme="minorHAnsi" w:cstheme="minorHAnsi"/>
          <w:i/>
        </w:rPr>
        <w:t xml:space="preserve"> et complète</w:t>
      </w:r>
      <w:r w:rsidR="00B935F6" w:rsidRPr="007A5AE4">
        <w:rPr>
          <w:rFonts w:asciiTheme="minorHAnsi" w:hAnsiTheme="minorHAnsi" w:cstheme="minorHAnsi"/>
          <w:i/>
        </w:rPr>
        <w:t>.</w:t>
      </w:r>
    </w:p>
    <w:p w14:paraId="715EFDF2" w14:textId="77777777" w:rsidR="009615C3" w:rsidRPr="007E5C51" w:rsidRDefault="009615C3" w:rsidP="009615C3">
      <w:pPr>
        <w:pStyle w:val="texte"/>
        <w:ind w:left="0" w:firstLine="0"/>
        <w:rPr>
          <w:rFonts w:asciiTheme="minorHAnsi" w:hAnsiTheme="minorHAnsi" w:cstheme="minorHAnsi"/>
        </w:rPr>
      </w:pPr>
    </w:p>
    <w:p w14:paraId="64412E9D" w14:textId="6DB8C74E" w:rsidR="009615C3" w:rsidRDefault="009615C3" w:rsidP="009615C3">
      <w:pPr>
        <w:pStyle w:val="texte"/>
        <w:ind w:left="0" w:firstLine="0"/>
        <w:rPr>
          <w:rFonts w:asciiTheme="minorHAnsi" w:hAnsiTheme="minorHAnsi" w:cstheme="minorHAnsi"/>
          <w:b/>
          <w:bCs/>
          <w:u w:val="single"/>
        </w:rPr>
      </w:pPr>
      <w:r w:rsidRPr="007E5C51">
        <w:rPr>
          <w:rFonts w:asciiTheme="minorHAnsi" w:hAnsiTheme="minorHAnsi" w:cstheme="minorHAnsi"/>
          <w:b/>
          <w:bCs/>
          <w:u w:val="single"/>
        </w:rPr>
        <w:t xml:space="preserve">CHAPITRE </w:t>
      </w:r>
      <w:r>
        <w:rPr>
          <w:rFonts w:asciiTheme="minorHAnsi" w:hAnsiTheme="minorHAnsi" w:cstheme="minorHAnsi"/>
          <w:b/>
          <w:bCs/>
          <w:u w:val="single"/>
        </w:rPr>
        <w:t>2</w:t>
      </w:r>
      <w:r w:rsidRPr="007E5C51">
        <w:rPr>
          <w:rFonts w:asciiTheme="minorHAnsi" w:hAnsiTheme="minorHAnsi" w:cstheme="minorHAnsi"/>
          <w:b/>
          <w:bCs/>
          <w:u w:val="single"/>
        </w:rPr>
        <w:t xml:space="preserve"> – MOYENS </w:t>
      </w:r>
      <w:r>
        <w:rPr>
          <w:rFonts w:asciiTheme="minorHAnsi" w:hAnsiTheme="minorHAnsi" w:cstheme="minorHAnsi"/>
          <w:b/>
          <w:bCs/>
          <w:u w:val="single"/>
        </w:rPr>
        <w:t xml:space="preserve">TECHNIQUES ET </w:t>
      </w:r>
      <w:r w:rsidR="00612934">
        <w:rPr>
          <w:rFonts w:asciiTheme="minorHAnsi" w:hAnsiTheme="minorHAnsi" w:cstheme="minorHAnsi"/>
          <w:b/>
          <w:bCs/>
          <w:u w:val="single"/>
        </w:rPr>
        <w:t>FOURNITURES</w:t>
      </w:r>
      <w:r>
        <w:rPr>
          <w:rFonts w:asciiTheme="minorHAnsi" w:hAnsiTheme="minorHAnsi" w:cstheme="minorHAnsi"/>
          <w:b/>
          <w:bCs/>
          <w:u w:val="single"/>
        </w:rPr>
        <w:t xml:space="preserve"> (</w:t>
      </w:r>
      <w:r w:rsidR="00721584">
        <w:rPr>
          <w:rFonts w:asciiTheme="minorHAnsi" w:hAnsiTheme="minorHAnsi" w:cstheme="minorHAnsi"/>
          <w:b/>
          <w:bCs/>
          <w:u w:val="single"/>
        </w:rPr>
        <w:t>5</w:t>
      </w:r>
      <w:r>
        <w:rPr>
          <w:rFonts w:asciiTheme="minorHAnsi" w:hAnsiTheme="minorHAnsi" w:cstheme="minorHAnsi"/>
          <w:b/>
          <w:bCs/>
          <w:u w:val="single"/>
        </w:rPr>
        <w:t xml:space="preserve"> points)</w:t>
      </w:r>
    </w:p>
    <w:p w14:paraId="6C091EDD" w14:textId="77777777" w:rsidR="00FC7D0C" w:rsidRPr="007E5C51" w:rsidRDefault="00FC7D0C" w:rsidP="009615C3">
      <w:pPr>
        <w:pStyle w:val="texte"/>
        <w:ind w:left="0" w:firstLine="0"/>
        <w:rPr>
          <w:rFonts w:asciiTheme="minorHAnsi" w:hAnsiTheme="minorHAnsi" w:cstheme="minorHAnsi"/>
          <w:b/>
          <w:bCs/>
          <w:u w:val="single"/>
        </w:rPr>
      </w:pPr>
    </w:p>
    <w:p w14:paraId="33A6270F" w14:textId="0108A3C1" w:rsidR="009615C3" w:rsidRPr="009615C3" w:rsidRDefault="009615C3" w:rsidP="009615C3">
      <w:pPr>
        <w:pStyle w:val="texte"/>
        <w:numPr>
          <w:ilvl w:val="0"/>
          <w:numId w:val="30"/>
        </w:numPr>
        <w:rPr>
          <w:rFonts w:asciiTheme="minorHAnsi" w:hAnsiTheme="minorHAnsi" w:cstheme="minorHAnsi"/>
          <w:b/>
        </w:rPr>
      </w:pPr>
      <w:r w:rsidRPr="009615C3">
        <w:rPr>
          <w:rFonts w:asciiTheme="minorHAnsi" w:hAnsiTheme="minorHAnsi" w:cstheme="minorHAnsi"/>
          <w:b/>
        </w:rPr>
        <w:t>Moyens techniques</w:t>
      </w:r>
      <w:r w:rsidR="00721584">
        <w:rPr>
          <w:rFonts w:asciiTheme="minorHAnsi" w:hAnsiTheme="minorHAnsi" w:cstheme="minorHAnsi"/>
          <w:b/>
        </w:rPr>
        <w:t xml:space="preserve"> mobilisés</w:t>
      </w:r>
      <w:r w:rsidRPr="009615C3">
        <w:rPr>
          <w:rFonts w:asciiTheme="minorHAnsi" w:hAnsiTheme="minorHAnsi" w:cstheme="minorHAnsi"/>
          <w:b/>
        </w:rPr>
        <w:t xml:space="preserve"> de l’entreprise</w:t>
      </w:r>
      <w:r w:rsidR="00FC5248">
        <w:rPr>
          <w:rFonts w:asciiTheme="minorHAnsi" w:hAnsiTheme="minorHAnsi" w:cstheme="minorHAnsi"/>
          <w:b/>
        </w:rPr>
        <w:t xml:space="preserve"> internes et externes</w:t>
      </w:r>
      <w:r w:rsidR="007A5AE4">
        <w:rPr>
          <w:rFonts w:asciiTheme="minorHAnsi" w:hAnsiTheme="minorHAnsi" w:cstheme="minorHAnsi"/>
          <w:b/>
        </w:rPr>
        <w:t xml:space="preserve"> (2 points)</w:t>
      </w:r>
    </w:p>
    <w:p w14:paraId="0835451E" w14:textId="278D848A" w:rsidR="009615C3" w:rsidRPr="007E5C51" w:rsidRDefault="009615C3" w:rsidP="009615C3">
      <w:pPr>
        <w:pStyle w:val="texte"/>
        <w:ind w:left="202" w:firstLine="0"/>
        <w:rPr>
          <w:rFonts w:asciiTheme="minorHAnsi" w:hAnsiTheme="minorHAnsi" w:cstheme="minorHAnsi"/>
        </w:rPr>
      </w:pPr>
      <w:r w:rsidRPr="007E5C51">
        <w:rPr>
          <w:rFonts w:asciiTheme="minorHAnsi" w:hAnsiTheme="minorHAnsi" w:cstheme="minorHAnsi"/>
        </w:rPr>
        <w:t>Une de</w:t>
      </w:r>
      <w:r w:rsidR="00EA54FC">
        <w:rPr>
          <w:rFonts w:asciiTheme="minorHAnsi" w:hAnsiTheme="minorHAnsi" w:cstheme="minorHAnsi"/>
        </w:rPr>
        <w:t>scription des moyens mis</w:t>
      </w:r>
      <w:r w:rsidRPr="007E5C51">
        <w:rPr>
          <w:rFonts w:asciiTheme="minorHAnsi" w:hAnsiTheme="minorHAnsi" w:cstheme="minorHAnsi"/>
        </w:rPr>
        <w:t xml:space="preserve"> en œuvre pour les travaux précisant en particulier </w:t>
      </w:r>
      <w:r w:rsidR="00EA54FC">
        <w:rPr>
          <w:rFonts w:asciiTheme="minorHAnsi" w:hAnsiTheme="minorHAnsi" w:cstheme="minorHAnsi"/>
        </w:rPr>
        <w:t xml:space="preserve">les items suivants </w:t>
      </w:r>
      <w:r w:rsidRPr="007E5C51">
        <w:rPr>
          <w:rFonts w:asciiTheme="minorHAnsi" w:hAnsiTheme="minorHAnsi" w:cstheme="minorHAnsi"/>
        </w:rPr>
        <w:t>:</w:t>
      </w:r>
    </w:p>
    <w:p w14:paraId="7EA93B21" w14:textId="32697C4F" w:rsidR="009615C3" w:rsidRDefault="009615C3" w:rsidP="00FC7D0C">
      <w:pPr>
        <w:pStyle w:val="texte"/>
        <w:numPr>
          <w:ilvl w:val="0"/>
          <w:numId w:val="36"/>
        </w:numPr>
        <w:rPr>
          <w:rFonts w:asciiTheme="minorHAnsi" w:hAnsiTheme="minorHAnsi" w:cstheme="minorHAnsi"/>
        </w:rPr>
      </w:pPr>
      <w:r w:rsidRPr="007E5C51">
        <w:rPr>
          <w:rFonts w:asciiTheme="minorHAnsi" w:hAnsiTheme="minorHAnsi" w:cstheme="minorHAnsi"/>
        </w:rPr>
        <w:t xml:space="preserve">Les moyens matériels </w:t>
      </w:r>
      <w:r w:rsidR="00EA54FC">
        <w:rPr>
          <w:rFonts w:asciiTheme="minorHAnsi" w:hAnsiTheme="minorHAnsi" w:cstheme="minorHAnsi"/>
        </w:rPr>
        <w:t>mobilisés pour les phases de démolition</w:t>
      </w:r>
      <w:r w:rsidR="00B935F6">
        <w:rPr>
          <w:rFonts w:asciiTheme="minorHAnsi" w:hAnsiTheme="minorHAnsi" w:cstheme="minorHAnsi"/>
        </w:rPr>
        <w:t>,</w:t>
      </w:r>
    </w:p>
    <w:p w14:paraId="7E86D1D3" w14:textId="29E99FB4" w:rsidR="00EA54FC" w:rsidRPr="007E5C51" w:rsidRDefault="00EA54FC" w:rsidP="00FC7D0C">
      <w:pPr>
        <w:pStyle w:val="texte"/>
        <w:numPr>
          <w:ilvl w:val="0"/>
          <w:numId w:val="36"/>
        </w:numPr>
        <w:rPr>
          <w:rFonts w:asciiTheme="minorHAnsi" w:hAnsiTheme="minorHAnsi" w:cstheme="minorHAnsi"/>
        </w:rPr>
      </w:pPr>
      <w:r>
        <w:rPr>
          <w:rFonts w:asciiTheme="minorHAnsi" w:hAnsiTheme="minorHAnsi" w:cstheme="minorHAnsi"/>
        </w:rPr>
        <w:t>Les moyens matériels mobilisés pour les phases de reconstruction.</w:t>
      </w:r>
    </w:p>
    <w:p w14:paraId="5351791A" w14:textId="096CE937" w:rsidR="007A5AE4" w:rsidRDefault="007A5AE4" w:rsidP="007A5AE4">
      <w:pPr>
        <w:pStyle w:val="texte"/>
        <w:numPr>
          <w:ilvl w:val="0"/>
          <w:numId w:val="31"/>
        </w:numPr>
        <w:rPr>
          <w:rFonts w:asciiTheme="minorHAnsi" w:hAnsiTheme="minorHAnsi" w:cstheme="minorHAnsi"/>
          <w:i/>
        </w:rPr>
      </w:pPr>
      <w:r>
        <w:rPr>
          <w:rFonts w:asciiTheme="minorHAnsi" w:hAnsiTheme="minorHAnsi" w:cstheme="minorHAnsi"/>
          <w:i/>
        </w:rPr>
        <w:t>1 point</w:t>
      </w:r>
      <w:r w:rsidR="00EA54FC">
        <w:rPr>
          <w:rFonts w:asciiTheme="minorHAnsi" w:hAnsiTheme="minorHAnsi" w:cstheme="minorHAnsi"/>
          <w:i/>
        </w:rPr>
        <w:t xml:space="preserve"> par item complet y compris fiches techniques des matériels</w:t>
      </w:r>
      <w:r w:rsidR="00FC5248">
        <w:rPr>
          <w:rFonts w:asciiTheme="minorHAnsi" w:hAnsiTheme="minorHAnsi" w:cstheme="minorHAnsi"/>
          <w:i/>
        </w:rPr>
        <w:t> ;</w:t>
      </w:r>
    </w:p>
    <w:p w14:paraId="01D6D348" w14:textId="77777777" w:rsidR="009615C3" w:rsidRPr="007E5C51" w:rsidRDefault="009615C3" w:rsidP="009615C3">
      <w:pPr>
        <w:pStyle w:val="texte"/>
        <w:ind w:left="0" w:firstLine="0"/>
        <w:rPr>
          <w:rFonts w:asciiTheme="minorHAnsi" w:hAnsiTheme="minorHAnsi" w:cstheme="minorHAnsi"/>
        </w:rPr>
      </w:pPr>
    </w:p>
    <w:p w14:paraId="70565407" w14:textId="6522E7D6" w:rsidR="009615C3" w:rsidRPr="009615C3" w:rsidRDefault="009615C3" w:rsidP="009615C3">
      <w:pPr>
        <w:pStyle w:val="texte"/>
        <w:numPr>
          <w:ilvl w:val="0"/>
          <w:numId w:val="30"/>
        </w:numPr>
        <w:rPr>
          <w:rFonts w:asciiTheme="minorHAnsi" w:hAnsiTheme="minorHAnsi" w:cstheme="minorHAnsi"/>
          <w:b/>
        </w:rPr>
      </w:pPr>
      <w:r w:rsidRPr="009615C3">
        <w:rPr>
          <w:rFonts w:asciiTheme="minorHAnsi" w:hAnsiTheme="minorHAnsi" w:cstheme="minorHAnsi"/>
          <w:b/>
        </w:rPr>
        <w:t>Matériaux et fournitures</w:t>
      </w:r>
      <w:r w:rsidR="007A5AE4">
        <w:rPr>
          <w:rFonts w:asciiTheme="minorHAnsi" w:hAnsiTheme="minorHAnsi" w:cstheme="minorHAnsi"/>
          <w:b/>
        </w:rPr>
        <w:t xml:space="preserve"> (</w:t>
      </w:r>
      <w:r w:rsidR="00FC5248">
        <w:rPr>
          <w:rFonts w:asciiTheme="minorHAnsi" w:hAnsiTheme="minorHAnsi" w:cstheme="minorHAnsi"/>
          <w:b/>
        </w:rPr>
        <w:t>3</w:t>
      </w:r>
      <w:r w:rsidR="007A5AE4">
        <w:rPr>
          <w:rFonts w:asciiTheme="minorHAnsi" w:hAnsiTheme="minorHAnsi" w:cstheme="minorHAnsi"/>
          <w:b/>
        </w:rPr>
        <w:t xml:space="preserve"> points)</w:t>
      </w:r>
    </w:p>
    <w:p w14:paraId="1D2EAB4C" w14:textId="0D63EA0B" w:rsidR="009615C3" w:rsidRPr="007E5C51" w:rsidRDefault="009615C3" w:rsidP="009615C3">
      <w:pPr>
        <w:pStyle w:val="texte"/>
        <w:ind w:left="202" w:firstLine="0"/>
        <w:rPr>
          <w:rFonts w:asciiTheme="minorHAnsi" w:hAnsiTheme="minorHAnsi" w:cstheme="minorHAnsi"/>
        </w:rPr>
      </w:pPr>
      <w:r w:rsidRPr="007E5C51">
        <w:rPr>
          <w:rFonts w:asciiTheme="minorHAnsi" w:hAnsiTheme="minorHAnsi" w:cstheme="minorHAnsi"/>
        </w:rPr>
        <w:t>Des indications de provenance, références des fournitures et fournisseurs des matériaux proposés pour la réalisation des travaux.</w:t>
      </w:r>
      <w:r w:rsidR="00FC5248">
        <w:rPr>
          <w:rFonts w:asciiTheme="minorHAnsi" w:hAnsiTheme="minorHAnsi" w:cstheme="minorHAnsi"/>
        </w:rPr>
        <w:t xml:space="preserve"> </w:t>
      </w:r>
      <w:r w:rsidRPr="007E5C51">
        <w:rPr>
          <w:rFonts w:asciiTheme="minorHAnsi" w:hAnsiTheme="minorHAnsi" w:cstheme="minorHAnsi"/>
        </w:rPr>
        <w:t xml:space="preserve">Il sera notamment </w:t>
      </w:r>
      <w:r w:rsidR="00EA54FC">
        <w:rPr>
          <w:rFonts w:asciiTheme="minorHAnsi" w:hAnsiTheme="minorHAnsi" w:cstheme="minorHAnsi"/>
        </w:rPr>
        <w:t>précisé les items suivants</w:t>
      </w:r>
      <w:r w:rsidRPr="007E5C51">
        <w:rPr>
          <w:rFonts w:asciiTheme="minorHAnsi" w:hAnsiTheme="minorHAnsi" w:cstheme="minorHAnsi"/>
        </w:rPr>
        <w:t> :</w:t>
      </w:r>
    </w:p>
    <w:p w14:paraId="226E3D5B" w14:textId="2163DD10" w:rsidR="009615C3" w:rsidRDefault="00FC5248" w:rsidP="00FC7D0C">
      <w:pPr>
        <w:pStyle w:val="texte"/>
        <w:numPr>
          <w:ilvl w:val="0"/>
          <w:numId w:val="37"/>
        </w:numPr>
        <w:rPr>
          <w:rFonts w:asciiTheme="minorHAnsi" w:hAnsiTheme="minorHAnsi" w:cstheme="minorHAnsi"/>
        </w:rPr>
      </w:pPr>
      <w:r>
        <w:rPr>
          <w:rFonts w:asciiTheme="minorHAnsi" w:hAnsiTheme="minorHAnsi" w:cstheme="minorHAnsi"/>
        </w:rPr>
        <w:t>Fiche technique du ciment utilisé ;</w:t>
      </w:r>
    </w:p>
    <w:p w14:paraId="0F24733A" w14:textId="221FD99A" w:rsidR="00972F27" w:rsidRPr="007E5C51" w:rsidRDefault="00972F27" w:rsidP="00FC7D0C">
      <w:pPr>
        <w:pStyle w:val="texte"/>
        <w:numPr>
          <w:ilvl w:val="0"/>
          <w:numId w:val="37"/>
        </w:numPr>
        <w:rPr>
          <w:rFonts w:asciiTheme="minorHAnsi" w:hAnsiTheme="minorHAnsi" w:cstheme="minorHAnsi"/>
        </w:rPr>
      </w:pPr>
      <w:r>
        <w:rPr>
          <w:rFonts w:asciiTheme="minorHAnsi" w:hAnsiTheme="minorHAnsi" w:cstheme="minorHAnsi"/>
        </w:rPr>
        <w:t>Origine et qualité des enrochements et matériaux d’apports</w:t>
      </w:r>
    </w:p>
    <w:p w14:paraId="7E115CAB" w14:textId="132E7BF8" w:rsidR="00972F27" w:rsidRDefault="00972F27" w:rsidP="00FC7D0C">
      <w:pPr>
        <w:pStyle w:val="texte"/>
        <w:numPr>
          <w:ilvl w:val="0"/>
          <w:numId w:val="37"/>
        </w:numPr>
        <w:rPr>
          <w:rFonts w:asciiTheme="minorHAnsi" w:hAnsiTheme="minorHAnsi" w:cstheme="minorHAnsi"/>
        </w:rPr>
      </w:pPr>
      <w:r>
        <w:rPr>
          <w:rFonts w:asciiTheme="minorHAnsi" w:hAnsiTheme="minorHAnsi" w:cstheme="minorHAnsi"/>
        </w:rPr>
        <w:t>Fiche technique</w:t>
      </w:r>
      <w:r w:rsidR="009615C3">
        <w:rPr>
          <w:rFonts w:asciiTheme="minorHAnsi" w:hAnsiTheme="minorHAnsi" w:cstheme="minorHAnsi"/>
        </w:rPr>
        <w:t xml:space="preserve"> des</w:t>
      </w:r>
      <w:r>
        <w:rPr>
          <w:rFonts w:asciiTheme="minorHAnsi" w:hAnsiTheme="minorHAnsi" w:cstheme="minorHAnsi"/>
        </w:rPr>
        <w:t xml:space="preserve"> mâts d’éclairage ;</w:t>
      </w:r>
    </w:p>
    <w:p w14:paraId="2CB12262" w14:textId="16C84613" w:rsidR="00972F27" w:rsidRDefault="00972F27" w:rsidP="00FC7D0C">
      <w:pPr>
        <w:pStyle w:val="texte"/>
        <w:numPr>
          <w:ilvl w:val="0"/>
          <w:numId w:val="37"/>
        </w:numPr>
        <w:rPr>
          <w:rFonts w:asciiTheme="minorHAnsi" w:hAnsiTheme="minorHAnsi" w:cstheme="minorHAnsi"/>
        </w:rPr>
      </w:pPr>
      <w:r>
        <w:rPr>
          <w:rFonts w:asciiTheme="minorHAnsi" w:hAnsiTheme="minorHAnsi" w:cstheme="minorHAnsi"/>
        </w:rPr>
        <w:t>Fiche technique des bornes portuaires et équipements d’amarrage ;</w:t>
      </w:r>
    </w:p>
    <w:p w14:paraId="0574D0BB" w14:textId="0F58D2BB" w:rsidR="00972F27" w:rsidRDefault="00972F27" w:rsidP="00FC7D0C">
      <w:pPr>
        <w:pStyle w:val="texte"/>
        <w:numPr>
          <w:ilvl w:val="0"/>
          <w:numId w:val="37"/>
        </w:numPr>
        <w:rPr>
          <w:rFonts w:asciiTheme="minorHAnsi" w:hAnsiTheme="minorHAnsi" w:cstheme="minorHAnsi"/>
        </w:rPr>
      </w:pPr>
      <w:r>
        <w:rPr>
          <w:rFonts w:asciiTheme="minorHAnsi" w:hAnsiTheme="minorHAnsi" w:cstheme="minorHAnsi"/>
        </w:rPr>
        <w:t>Fiche technique clôture neuve et portail pour matériel CINC ;</w:t>
      </w:r>
    </w:p>
    <w:p w14:paraId="4D63618B" w14:textId="4EF2D2FD" w:rsidR="009615C3" w:rsidRPr="00972F27" w:rsidRDefault="00972F27" w:rsidP="00FC7D0C">
      <w:pPr>
        <w:pStyle w:val="texte"/>
        <w:numPr>
          <w:ilvl w:val="0"/>
          <w:numId w:val="37"/>
        </w:numPr>
        <w:rPr>
          <w:rFonts w:asciiTheme="minorHAnsi" w:hAnsiTheme="minorHAnsi" w:cstheme="minorHAnsi"/>
        </w:rPr>
      </w:pPr>
      <w:r w:rsidRPr="00972F27">
        <w:rPr>
          <w:rFonts w:asciiTheme="minorHAnsi" w:hAnsiTheme="minorHAnsi" w:cstheme="minorHAnsi"/>
        </w:rPr>
        <w:t>Fiche technique</w:t>
      </w:r>
      <w:r w:rsidR="00EA54FC">
        <w:rPr>
          <w:rFonts w:asciiTheme="minorHAnsi" w:hAnsiTheme="minorHAnsi" w:cstheme="minorHAnsi"/>
        </w:rPr>
        <w:t xml:space="preserve"> du géotextile.</w:t>
      </w:r>
    </w:p>
    <w:p w14:paraId="06DFCC30" w14:textId="6F040D33" w:rsidR="00FC7D0C" w:rsidRPr="00FC7D0C" w:rsidRDefault="00FC7D0C" w:rsidP="005057D5">
      <w:pPr>
        <w:pStyle w:val="texte"/>
        <w:numPr>
          <w:ilvl w:val="0"/>
          <w:numId w:val="31"/>
        </w:numPr>
        <w:ind w:left="0" w:firstLine="0"/>
        <w:rPr>
          <w:rFonts w:asciiTheme="minorHAnsi" w:hAnsiTheme="minorHAnsi" w:cstheme="minorHAnsi"/>
          <w:i/>
        </w:rPr>
      </w:pPr>
      <w:r w:rsidRPr="00FC7D0C">
        <w:rPr>
          <w:rFonts w:asciiTheme="minorHAnsi" w:hAnsiTheme="minorHAnsi" w:cstheme="minorHAnsi"/>
          <w:i/>
        </w:rPr>
        <w:t>0</w:t>
      </w:r>
      <w:r w:rsidR="00EA54FC">
        <w:rPr>
          <w:rFonts w:asciiTheme="minorHAnsi" w:hAnsiTheme="minorHAnsi" w:cstheme="minorHAnsi"/>
          <w:i/>
        </w:rPr>
        <w:t>,5</w:t>
      </w:r>
      <w:r w:rsidRPr="00FC7D0C">
        <w:rPr>
          <w:rFonts w:asciiTheme="minorHAnsi" w:hAnsiTheme="minorHAnsi" w:cstheme="minorHAnsi"/>
          <w:i/>
        </w:rPr>
        <w:t xml:space="preserve"> point</w:t>
      </w:r>
      <w:r w:rsidR="00EA54FC">
        <w:rPr>
          <w:rFonts w:asciiTheme="minorHAnsi" w:hAnsiTheme="minorHAnsi" w:cstheme="minorHAnsi"/>
          <w:i/>
        </w:rPr>
        <w:t xml:space="preserve"> par item</w:t>
      </w:r>
    </w:p>
    <w:p w14:paraId="18B8E1B1" w14:textId="5B486C3B" w:rsidR="00B562A4" w:rsidRDefault="00B562A4" w:rsidP="00B562A4">
      <w:pPr>
        <w:pStyle w:val="texte"/>
        <w:ind w:left="0" w:firstLine="0"/>
        <w:rPr>
          <w:rFonts w:asciiTheme="minorHAnsi" w:hAnsiTheme="minorHAnsi" w:cstheme="minorHAnsi"/>
        </w:rPr>
      </w:pPr>
    </w:p>
    <w:p w14:paraId="07B70A56" w14:textId="34F8D496" w:rsidR="00B562A4" w:rsidRPr="007E5C51" w:rsidRDefault="00B562A4" w:rsidP="00B562A4">
      <w:pPr>
        <w:pStyle w:val="texte"/>
        <w:ind w:left="0" w:firstLine="0"/>
        <w:rPr>
          <w:rFonts w:asciiTheme="minorHAnsi" w:hAnsiTheme="minorHAnsi" w:cstheme="minorHAnsi"/>
          <w:b/>
          <w:bCs/>
          <w:u w:val="single"/>
        </w:rPr>
      </w:pPr>
      <w:r w:rsidRPr="007E5C51">
        <w:rPr>
          <w:rFonts w:asciiTheme="minorHAnsi" w:hAnsiTheme="minorHAnsi" w:cstheme="minorHAnsi"/>
          <w:b/>
          <w:bCs/>
          <w:u w:val="single"/>
        </w:rPr>
        <w:t>CHAPITRE 3 – METHODES</w:t>
      </w:r>
      <w:r w:rsidR="00733690">
        <w:rPr>
          <w:rFonts w:asciiTheme="minorHAnsi" w:hAnsiTheme="minorHAnsi" w:cstheme="minorHAnsi"/>
          <w:b/>
          <w:bCs/>
          <w:u w:val="single"/>
        </w:rPr>
        <w:t xml:space="preserve"> </w:t>
      </w:r>
      <w:r w:rsidR="00715000">
        <w:rPr>
          <w:rFonts w:asciiTheme="minorHAnsi" w:hAnsiTheme="minorHAnsi" w:cstheme="minorHAnsi"/>
          <w:b/>
          <w:bCs/>
          <w:u w:val="single"/>
        </w:rPr>
        <w:t xml:space="preserve">DES OUVRAGES HORS QUAI SUD-EST </w:t>
      </w:r>
      <w:r w:rsidR="00FC7D0C">
        <w:rPr>
          <w:rFonts w:asciiTheme="minorHAnsi" w:hAnsiTheme="minorHAnsi" w:cstheme="minorHAnsi"/>
          <w:b/>
          <w:bCs/>
          <w:u w:val="single"/>
        </w:rPr>
        <w:t>et HORS DECROCHE NORD</w:t>
      </w:r>
      <w:r w:rsidR="00612934">
        <w:rPr>
          <w:rFonts w:asciiTheme="minorHAnsi" w:hAnsiTheme="minorHAnsi" w:cstheme="minorHAnsi"/>
          <w:b/>
          <w:bCs/>
          <w:u w:val="single"/>
        </w:rPr>
        <w:t>-EST</w:t>
      </w:r>
      <w:r w:rsidR="00FC7D0C">
        <w:rPr>
          <w:rFonts w:asciiTheme="minorHAnsi" w:hAnsiTheme="minorHAnsi" w:cstheme="minorHAnsi"/>
          <w:b/>
          <w:bCs/>
          <w:u w:val="single"/>
        </w:rPr>
        <w:t xml:space="preserve"> (3</w:t>
      </w:r>
      <w:r w:rsidR="00A24F6A">
        <w:rPr>
          <w:rFonts w:asciiTheme="minorHAnsi" w:hAnsiTheme="minorHAnsi" w:cstheme="minorHAnsi"/>
          <w:b/>
          <w:bCs/>
          <w:u w:val="single"/>
        </w:rPr>
        <w:t>0</w:t>
      </w:r>
      <w:r w:rsidR="00733690">
        <w:rPr>
          <w:rFonts w:asciiTheme="minorHAnsi" w:hAnsiTheme="minorHAnsi" w:cstheme="minorHAnsi"/>
          <w:b/>
          <w:bCs/>
          <w:u w:val="single"/>
        </w:rPr>
        <w:t xml:space="preserve"> points)</w:t>
      </w:r>
    </w:p>
    <w:p w14:paraId="14144037" w14:textId="77777777" w:rsidR="00B562A4" w:rsidRPr="007E5C51" w:rsidRDefault="00B562A4" w:rsidP="00B562A4">
      <w:pPr>
        <w:pStyle w:val="Paragraphedeliste"/>
        <w:numPr>
          <w:ilvl w:val="0"/>
          <w:numId w:val="12"/>
        </w:numPr>
        <w:jc w:val="both"/>
        <w:rPr>
          <w:rFonts w:asciiTheme="minorHAnsi" w:eastAsia="Times New Roman" w:hAnsiTheme="minorHAnsi" w:cstheme="minorHAnsi"/>
          <w:vanish/>
        </w:rPr>
      </w:pPr>
    </w:p>
    <w:p w14:paraId="0CCBFC0B" w14:textId="5E716884" w:rsidR="009615C3" w:rsidRPr="00114FE8" w:rsidRDefault="009615C3" w:rsidP="00114FE8">
      <w:pPr>
        <w:pStyle w:val="texte"/>
        <w:numPr>
          <w:ilvl w:val="0"/>
          <w:numId w:val="33"/>
        </w:numPr>
        <w:rPr>
          <w:rFonts w:asciiTheme="minorHAnsi" w:hAnsiTheme="minorHAnsi" w:cstheme="minorHAnsi"/>
          <w:b/>
        </w:rPr>
      </w:pPr>
      <w:r w:rsidRPr="00114FE8">
        <w:rPr>
          <w:rFonts w:asciiTheme="minorHAnsi" w:hAnsiTheme="minorHAnsi" w:cstheme="minorHAnsi"/>
          <w:b/>
        </w:rPr>
        <w:t>Phasage</w:t>
      </w:r>
      <w:r w:rsidR="00FC7D0C">
        <w:rPr>
          <w:rFonts w:asciiTheme="minorHAnsi" w:hAnsiTheme="minorHAnsi" w:cstheme="minorHAnsi"/>
          <w:b/>
        </w:rPr>
        <w:t xml:space="preserve"> (5 points)</w:t>
      </w:r>
    </w:p>
    <w:p w14:paraId="0890E58D" w14:textId="3A22EE1A" w:rsidR="009615C3" w:rsidRDefault="009615C3" w:rsidP="009615C3">
      <w:pPr>
        <w:pStyle w:val="texte"/>
        <w:ind w:left="193" w:hanging="10"/>
        <w:rPr>
          <w:rFonts w:asciiTheme="minorHAnsi" w:hAnsiTheme="minorHAnsi" w:cstheme="minorHAnsi"/>
        </w:rPr>
      </w:pPr>
      <w:r w:rsidRPr="007E5C51">
        <w:rPr>
          <w:rFonts w:asciiTheme="minorHAnsi" w:hAnsiTheme="minorHAnsi" w:cstheme="minorHAnsi"/>
        </w:rPr>
        <w:t xml:space="preserve">L’entreprise transmettra son phasage des travaux sous forme de </w:t>
      </w:r>
      <w:r w:rsidR="00E04B7B">
        <w:rPr>
          <w:rFonts w:asciiTheme="minorHAnsi" w:hAnsiTheme="minorHAnsi" w:cstheme="minorHAnsi"/>
        </w:rPr>
        <w:t>5</w:t>
      </w:r>
      <w:r w:rsidRPr="007E5C51">
        <w:rPr>
          <w:rFonts w:asciiTheme="minorHAnsi" w:hAnsiTheme="minorHAnsi" w:cstheme="minorHAnsi"/>
        </w:rPr>
        <w:t xml:space="preserve"> croquis A4 comprenant les installations de chantier et la position des matériels de chantier, en lien avec la méthodologie et l’organisation décrite par l’entreprise dans </w:t>
      </w:r>
      <w:r>
        <w:rPr>
          <w:rFonts w:asciiTheme="minorHAnsi" w:hAnsiTheme="minorHAnsi" w:cstheme="minorHAnsi"/>
        </w:rPr>
        <w:t>ce qui suit</w:t>
      </w:r>
      <w:r w:rsidRPr="007E5C51">
        <w:rPr>
          <w:rFonts w:asciiTheme="minorHAnsi" w:hAnsiTheme="minorHAnsi" w:cstheme="minorHAnsi"/>
        </w:rPr>
        <w:t>.</w:t>
      </w:r>
    </w:p>
    <w:p w14:paraId="21219EB4" w14:textId="35B531A8" w:rsidR="009615C3" w:rsidRDefault="00FC7D0C" w:rsidP="009615C3">
      <w:pPr>
        <w:pStyle w:val="texte"/>
        <w:numPr>
          <w:ilvl w:val="0"/>
          <w:numId w:val="28"/>
        </w:numPr>
        <w:rPr>
          <w:rFonts w:asciiTheme="minorHAnsi" w:hAnsiTheme="minorHAnsi" w:cstheme="minorHAnsi"/>
        </w:rPr>
      </w:pPr>
      <w:r>
        <w:rPr>
          <w:rFonts w:asciiTheme="minorHAnsi" w:hAnsiTheme="minorHAnsi" w:cstheme="minorHAnsi"/>
        </w:rPr>
        <w:t>5</w:t>
      </w:r>
      <w:r w:rsidR="009615C3">
        <w:rPr>
          <w:rFonts w:asciiTheme="minorHAnsi" w:hAnsiTheme="minorHAnsi" w:cstheme="minorHAnsi"/>
        </w:rPr>
        <w:t xml:space="preserve"> points :</w:t>
      </w:r>
      <w:r w:rsidR="00AC03FB">
        <w:rPr>
          <w:rFonts w:asciiTheme="minorHAnsi" w:hAnsiTheme="minorHAnsi" w:cstheme="minorHAnsi"/>
        </w:rPr>
        <w:t xml:space="preserve"> </w:t>
      </w:r>
      <w:r>
        <w:rPr>
          <w:rFonts w:asciiTheme="minorHAnsi" w:hAnsiTheme="minorHAnsi" w:cstheme="minorHAnsi"/>
        </w:rPr>
        <w:t>1</w:t>
      </w:r>
      <w:r w:rsidR="00AC03FB">
        <w:rPr>
          <w:rFonts w:asciiTheme="minorHAnsi" w:hAnsiTheme="minorHAnsi" w:cstheme="minorHAnsi"/>
        </w:rPr>
        <w:t xml:space="preserve"> point</w:t>
      </w:r>
      <w:r w:rsidR="00E04B7B">
        <w:rPr>
          <w:rFonts w:asciiTheme="minorHAnsi" w:hAnsiTheme="minorHAnsi" w:cstheme="minorHAnsi"/>
        </w:rPr>
        <w:t>s</w:t>
      </w:r>
      <w:r w:rsidR="009615C3">
        <w:rPr>
          <w:rFonts w:asciiTheme="minorHAnsi" w:hAnsiTheme="minorHAnsi" w:cstheme="minorHAnsi"/>
        </w:rPr>
        <w:t xml:space="preserve"> par croquis</w:t>
      </w:r>
    </w:p>
    <w:p w14:paraId="72A8037D" w14:textId="3BDFE668" w:rsidR="00114FE8" w:rsidRPr="00114FE8" w:rsidRDefault="00114FE8" w:rsidP="00114FE8">
      <w:pPr>
        <w:pStyle w:val="texte"/>
        <w:numPr>
          <w:ilvl w:val="0"/>
          <w:numId w:val="33"/>
        </w:numPr>
        <w:rPr>
          <w:rFonts w:asciiTheme="minorHAnsi" w:hAnsiTheme="minorHAnsi" w:cstheme="minorHAnsi"/>
          <w:b/>
        </w:rPr>
      </w:pPr>
      <w:r w:rsidRPr="00114FE8">
        <w:rPr>
          <w:rFonts w:asciiTheme="minorHAnsi" w:hAnsiTheme="minorHAnsi" w:cstheme="minorHAnsi"/>
          <w:b/>
        </w:rPr>
        <w:t>Méthodologie</w:t>
      </w:r>
      <w:r w:rsidR="0091428E">
        <w:rPr>
          <w:rFonts w:asciiTheme="minorHAnsi" w:hAnsiTheme="minorHAnsi" w:cstheme="minorHAnsi"/>
          <w:b/>
        </w:rPr>
        <w:t>s</w:t>
      </w:r>
      <w:r w:rsidR="00FC7D0C">
        <w:rPr>
          <w:rFonts w:asciiTheme="minorHAnsi" w:hAnsiTheme="minorHAnsi" w:cstheme="minorHAnsi"/>
          <w:b/>
        </w:rPr>
        <w:t xml:space="preserve"> (25 points)</w:t>
      </w:r>
    </w:p>
    <w:p w14:paraId="43C8347A" w14:textId="42CD2837" w:rsidR="00444426" w:rsidRDefault="00B562A4" w:rsidP="00FC7D0C">
      <w:pPr>
        <w:pStyle w:val="texte"/>
        <w:ind w:left="193" w:hanging="10"/>
        <w:rPr>
          <w:rFonts w:asciiTheme="minorHAnsi" w:hAnsiTheme="minorHAnsi" w:cstheme="minorHAnsi"/>
        </w:rPr>
      </w:pPr>
      <w:r w:rsidRPr="007E5C51">
        <w:rPr>
          <w:rFonts w:asciiTheme="minorHAnsi" w:hAnsiTheme="minorHAnsi" w:cstheme="minorHAnsi"/>
        </w:rPr>
        <w:t xml:space="preserve">Description </w:t>
      </w:r>
      <w:r w:rsidR="008A362B">
        <w:rPr>
          <w:rFonts w:asciiTheme="minorHAnsi" w:hAnsiTheme="minorHAnsi" w:cstheme="minorHAnsi"/>
        </w:rPr>
        <w:t>(1 page maximum</w:t>
      </w:r>
      <w:r w:rsidR="00296CCA">
        <w:rPr>
          <w:rFonts w:asciiTheme="minorHAnsi" w:hAnsiTheme="minorHAnsi" w:cstheme="minorHAnsi"/>
        </w:rPr>
        <w:t xml:space="preserve"> par item</w:t>
      </w:r>
      <w:r w:rsidR="008A362B">
        <w:rPr>
          <w:rFonts w:asciiTheme="minorHAnsi" w:hAnsiTheme="minorHAnsi" w:cstheme="minorHAnsi"/>
        </w:rPr>
        <w:t xml:space="preserve">) </w:t>
      </w:r>
      <w:r w:rsidRPr="007E5C51">
        <w:rPr>
          <w:rFonts w:asciiTheme="minorHAnsi" w:hAnsiTheme="minorHAnsi" w:cstheme="minorHAnsi"/>
        </w:rPr>
        <w:t>de la méthodologie prévisionnelle pour la réalisation de</w:t>
      </w:r>
      <w:r w:rsidR="00FC7D0C">
        <w:rPr>
          <w:rFonts w:asciiTheme="minorHAnsi" w:hAnsiTheme="minorHAnsi" w:cstheme="minorHAnsi"/>
        </w:rPr>
        <w:t xml:space="preserve">s ouvrages </w:t>
      </w:r>
      <w:r w:rsidR="00444426">
        <w:rPr>
          <w:rFonts w:asciiTheme="minorHAnsi" w:hAnsiTheme="minorHAnsi" w:cstheme="minorHAnsi"/>
        </w:rPr>
        <w:t>hors quai Sud-Est</w:t>
      </w:r>
      <w:r w:rsidR="00FC7D0C">
        <w:rPr>
          <w:rFonts w:asciiTheme="minorHAnsi" w:hAnsiTheme="minorHAnsi" w:cstheme="minorHAnsi"/>
        </w:rPr>
        <w:t xml:space="preserve"> et hors décroché nord, pour</w:t>
      </w:r>
      <w:r w:rsidR="00296CCA">
        <w:rPr>
          <w:rFonts w:asciiTheme="minorHAnsi" w:hAnsiTheme="minorHAnsi" w:cstheme="minorHAnsi"/>
        </w:rPr>
        <w:t xml:space="preserve"> les 5 items suivants</w:t>
      </w:r>
      <w:r w:rsidR="00FC7D0C">
        <w:rPr>
          <w:rFonts w:asciiTheme="minorHAnsi" w:hAnsiTheme="minorHAnsi" w:cstheme="minorHAnsi"/>
        </w:rPr>
        <w:t> :</w:t>
      </w:r>
    </w:p>
    <w:p w14:paraId="4D27BC48" w14:textId="34C7EA05" w:rsidR="00FC7D0C" w:rsidRPr="008A362B" w:rsidRDefault="008A362B" w:rsidP="008A362B">
      <w:pPr>
        <w:pStyle w:val="texte"/>
        <w:numPr>
          <w:ilvl w:val="0"/>
          <w:numId w:val="38"/>
        </w:numPr>
        <w:rPr>
          <w:rFonts w:asciiTheme="minorHAnsi" w:hAnsiTheme="minorHAnsi" w:cstheme="minorHAnsi"/>
        </w:rPr>
      </w:pPr>
      <w:r>
        <w:rPr>
          <w:rFonts w:asciiTheme="minorHAnsi" w:hAnsiTheme="minorHAnsi" w:cstheme="minorHAnsi"/>
        </w:rPr>
        <w:t>L</w:t>
      </w:r>
      <w:r w:rsidR="00444426">
        <w:rPr>
          <w:rFonts w:asciiTheme="minorHAnsi" w:hAnsiTheme="minorHAnsi" w:cstheme="minorHAnsi"/>
        </w:rPr>
        <w:t>’organisation du plan d’eau et gestion des flux</w:t>
      </w:r>
      <w:r>
        <w:rPr>
          <w:rFonts w:asciiTheme="minorHAnsi" w:hAnsiTheme="minorHAnsi" w:cstheme="minorHAnsi"/>
        </w:rPr>
        <w:t xml:space="preserve"> à terre pour la </w:t>
      </w:r>
      <w:proofErr w:type="spellStart"/>
      <w:r>
        <w:rPr>
          <w:rFonts w:asciiTheme="minorHAnsi" w:hAnsiTheme="minorHAnsi" w:cstheme="minorHAnsi"/>
        </w:rPr>
        <w:t>co</w:t>
      </w:r>
      <w:proofErr w:type="spellEnd"/>
      <w:r>
        <w:rPr>
          <w:rFonts w:asciiTheme="minorHAnsi" w:hAnsiTheme="minorHAnsi" w:cstheme="minorHAnsi"/>
        </w:rPr>
        <w:t>-activité</w:t>
      </w:r>
      <w:r w:rsidR="00FC7D0C">
        <w:rPr>
          <w:rFonts w:asciiTheme="minorHAnsi" w:hAnsiTheme="minorHAnsi" w:cstheme="minorHAnsi"/>
        </w:rPr>
        <w:t xml:space="preserve"> en phase chantier</w:t>
      </w:r>
      <w:r>
        <w:rPr>
          <w:rFonts w:asciiTheme="minorHAnsi" w:hAnsiTheme="minorHAnsi" w:cstheme="minorHAnsi"/>
        </w:rPr>
        <w:t xml:space="preserve"> y compris</w:t>
      </w:r>
      <w:r w:rsidR="00FC7D0C" w:rsidRPr="008A362B">
        <w:rPr>
          <w:rFonts w:asciiTheme="minorHAnsi" w:hAnsiTheme="minorHAnsi" w:cstheme="minorHAnsi"/>
        </w:rPr>
        <w:t xml:space="preserve"> gestion pr</w:t>
      </w:r>
      <w:r>
        <w:rPr>
          <w:rFonts w:asciiTheme="minorHAnsi" w:hAnsiTheme="minorHAnsi" w:cstheme="minorHAnsi"/>
        </w:rPr>
        <w:t xml:space="preserve">ovisoire des matériels du CINC et du </w:t>
      </w:r>
      <w:r w:rsidR="00FC7D0C" w:rsidRPr="008A362B">
        <w:rPr>
          <w:rFonts w:asciiTheme="minorHAnsi" w:hAnsiTheme="minorHAnsi" w:cstheme="minorHAnsi"/>
        </w:rPr>
        <w:t>mai</w:t>
      </w:r>
      <w:r>
        <w:rPr>
          <w:rFonts w:asciiTheme="minorHAnsi" w:hAnsiTheme="minorHAnsi" w:cstheme="minorHAnsi"/>
        </w:rPr>
        <w:t>ntien de l’activité de la darse y compris</w:t>
      </w:r>
      <w:r w:rsidRPr="008A362B">
        <w:rPr>
          <w:rFonts w:asciiTheme="minorHAnsi" w:hAnsiTheme="minorHAnsi" w:cstheme="minorHAnsi"/>
        </w:rPr>
        <w:t xml:space="preserve"> </w:t>
      </w:r>
      <w:r>
        <w:rPr>
          <w:rFonts w:asciiTheme="minorHAnsi" w:hAnsiTheme="minorHAnsi" w:cstheme="minorHAnsi"/>
        </w:rPr>
        <w:t>l</w:t>
      </w:r>
      <w:r w:rsidRPr="007E5C51">
        <w:rPr>
          <w:rFonts w:asciiTheme="minorHAnsi" w:hAnsiTheme="minorHAnsi" w:cstheme="minorHAnsi"/>
        </w:rPr>
        <w:t>a réalisation des ouvrages provisoires</w:t>
      </w:r>
      <w:r>
        <w:rPr>
          <w:rFonts w:asciiTheme="minorHAnsi" w:hAnsiTheme="minorHAnsi" w:cstheme="minorHAnsi"/>
        </w:rPr>
        <w:t xml:space="preserve"> pour maintien de l’accès aux pannes flottantes</w:t>
      </w:r>
      <w:r w:rsidR="00296CCA">
        <w:rPr>
          <w:rFonts w:asciiTheme="minorHAnsi" w:hAnsiTheme="minorHAnsi" w:cstheme="minorHAnsi"/>
        </w:rPr>
        <w:t xml:space="preserve"> intérieures au bassin en précisant le nombre de navires à supprimer sur le plan d’eau</w:t>
      </w:r>
      <w:r w:rsidRPr="007E5C51">
        <w:rPr>
          <w:rFonts w:asciiTheme="minorHAnsi" w:hAnsiTheme="minorHAnsi" w:cstheme="minorHAnsi"/>
        </w:rPr>
        <w:t>,</w:t>
      </w:r>
    </w:p>
    <w:p w14:paraId="14E63B7E" w14:textId="440AA8A6" w:rsidR="008A362B" w:rsidRDefault="008A362B" w:rsidP="008A362B">
      <w:pPr>
        <w:pStyle w:val="texte"/>
        <w:numPr>
          <w:ilvl w:val="0"/>
          <w:numId w:val="38"/>
        </w:numPr>
        <w:rPr>
          <w:rFonts w:asciiTheme="minorHAnsi" w:hAnsiTheme="minorHAnsi" w:cstheme="minorHAnsi"/>
        </w:rPr>
      </w:pPr>
      <w:r>
        <w:rPr>
          <w:rFonts w:asciiTheme="minorHAnsi" w:hAnsiTheme="minorHAnsi" w:cstheme="minorHAnsi"/>
        </w:rPr>
        <w:t>L</w:t>
      </w:r>
      <w:r w:rsidR="00444426" w:rsidRPr="007E5C51">
        <w:rPr>
          <w:rFonts w:asciiTheme="minorHAnsi" w:hAnsiTheme="minorHAnsi" w:cstheme="minorHAnsi"/>
        </w:rPr>
        <w:t xml:space="preserve">a réalisation des </w:t>
      </w:r>
      <w:r w:rsidR="00FC7D0C">
        <w:rPr>
          <w:rFonts w:asciiTheme="minorHAnsi" w:hAnsiTheme="minorHAnsi" w:cstheme="minorHAnsi"/>
        </w:rPr>
        <w:t xml:space="preserve">terrassements </w:t>
      </w:r>
      <w:r>
        <w:rPr>
          <w:rFonts w:asciiTheme="minorHAnsi" w:hAnsiTheme="minorHAnsi" w:cstheme="minorHAnsi"/>
        </w:rPr>
        <w:t xml:space="preserve">et remblaiements </w:t>
      </w:r>
      <w:r w:rsidR="00FC7D0C">
        <w:rPr>
          <w:rFonts w:asciiTheme="minorHAnsi" w:hAnsiTheme="minorHAnsi" w:cstheme="minorHAnsi"/>
        </w:rPr>
        <w:t>pour pose d’éléments préfabriqués</w:t>
      </w:r>
      <w:r w:rsidR="00296CCA">
        <w:rPr>
          <w:rFonts w:asciiTheme="minorHAnsi" w:hAnsiTheme="minorHAnsi" w:cstheme="minorHAnsi"/>
        </w:rPr>
        <w:t xml:space="preserve"> y compris la réutilisation éventuelle des empierrements de l’ancien quai sur site</w:t>
      </w:r>
      <w:r w:rsidR="00444426" w:rsidRPr="007E5C51">
        <w:rPr>
          <w:rFonts w:asciiTheme="minorHAnsi" w:hAnsiTheme="minorHAnsi" w:cstheme="minorHAnsi"/>
        </w:rPr>
        <w:t>,</w:t>
      </w:r>
    </w:p>
    <w:p w14:paraId="1358A4C1" w14:textId="2C9E85A4" w:rsidR="008A362B" w:rsidRPr="008A362B" w:rsidRDefault="008A362B" w:rsidP="008A362B">
      <w:pPr>
        <w:pStyle w:val="texte"/>
        <w:numPr>
          <w:ilvl w:val="0"/>
          <w:numId w:val="38"/>
        </w:numPr>
        <w:rPr>
          <w:rFonts w:asciiTheme="minorHAnsi" w:hAnsiTheme="minorHAnsi" w:cstheme="minorHAnsi"/>
        </w:rPr>
      </w:pPr>
      <w:r w:rsidRPr="008A362B">
        <w:rPr>
          <w:rFonts w:asciiTheme="minorHAnsi" w:hAnsiTheme="minorHAnsi" w:cstheme="minorHAnsi"/>
        </w:rPr>
        <w:t>L</w:t>
      </w:r>
      <w:r w:rsidR="00444426" w:rsidRPr="008A362B">
        <w:rPr>
          <w:rFonts w:asciiTheme="minorHAnsi" w:hAnsiTheme="minorHAnsi" w:cstheme="minorHAnsi"/>
        </w:rPr>
        <w:t xml:space="preserve">a réalisation des </w:t>
      </w:r>
      <w:r w:rsidR="00FC7D0C" w:rsidRPr="008A362B">
        <w:rPr>
          <w:rFonts w:asciiTheme="minorHAnsi" w:hAnsiTheme="minorHAnsi" w:cstheme="minorHAnsi"/>
        </w:rPr>
        <w:t>quais en béton y compris</w:t>
      </w:r>
      <w:r w:rsidR="00296CCA">
        <w:rPr>
          <w:rFonts w:asciiTheme="minorHAnsi" w:hAnsiTheme="minorHAnsi" w:cstheme="minorHAnsi"/>
        </w:rPr>
        <w:t xml:space="preserve"> préfabrication, y compris</w:t>
      </w:r>
      <w:r w:rsidR="00FC7D0C" w:rsidRPr="008A362B">
        <w:rPr>
          <w:rFonts w:asciiTheme="minorHAnsi" w:hAnsiTheme="minorHAnsi" w:cstheme="minorHAnsi"/>
        </w:rPr>
        <w:t xml:space="preserve"> butées anti-affouillement</w:t>
      </w:r>
      <w:r w:rsidRPr="008A362B">
        <w:rPr>
          <w:rFonts w:asciiTheme="minorHAnsi" w:hAnsiTheme="minorHAnsi" w:cstheme="minorHAnsi"/>
        </w:rPr>
        <w:t xml:space="preserve"> y compris la réalisation des couronnements. L’entreprise précisera comment elle limitera les </w:t>
      </w:r>
      <w:r w:rsidRPr="008A362B">
        <w:rPr>
          <w:rFonts w:asciiTheme="minorHAnsi" w:hAnsiTheme="minorHAnsi" w:cstheme="minorHAnsi"/>
        </w:rPr>
        <w:lastRenderedPageBreak/>
        <w:t xml:space="preserve">efforts sur les ouvrages (existants et projetés) en phase chantier. </w:t>
      </w:r>
    </w:p>
    <w:p w14:paraId="0897F121" w14:textId="71D84D20" w:rsidR="00444426" w:rsidRDefault="008A362B" w:rsidP="00FC7D0C">
      <w:pPr>
        <w:pStyle w:val="texte"/>
        <w:numPr>
          <w:ilvl w:val="0"/>
          <w:numId w:val="38"/>
        </w:numPr>
        <w:rPr>
          <w:rFonts w:asciiTheme="minorHAnsi" w:hAnsiTheme="minorHAnsi" w:cstheme="minorHAnsi"/>
        </w:rPr>
      </w:pPr>
      <w:r>
        <w:rPr>
          <w:rFonts w:asciiTheme="minorHAnsi" w:hAnsiTheme="minorHAnsi" w:cstheme="minorHAnsi"/>
        </w:rPr>
        <w:t>L</w:t>
      </w:r>
      <w:r w:rsidR="00444426" w:rsidRPr="007E5C51">
        <w:rPr>
          <w:rFonts w:asciiTheme="minorHAnsi" w:hAnsiTheme="minorHAnsi" w:cstheme="minorHAnsi"/>
        </w:rPr>
        <w:t xml:space="preserve">a réalisation des </w:t>
      </w:r>
      <w:r w:rsidR="00FC7D0C">
        <w:rPr>
          <w:rFonts w:asciiTheme="minorHAnsi" w:hAnsiTheme="minorHAnsi" w:cstheme="minorHAnsi"/>
        </w:rPr>
        <w:t>équipements</w:t>
      </w:r>
      <w:r>
        <w:rPr>
          <w:rFonts w:asciiTheme="minorHAnsi" w:hAnsiTheme="minorHAnsi" w:cstheme="minorHAnsi"/>
        </w:rPr>
        <w:t xml:space="preserve"> et réseaux bornes et éclairages</w:t>
      </w:r>
      <w:r w:rsidR="00FC7D0C">
        <w:rPr>
          <w:rFonts w:asciiTheme="minorHAnsi" w:hAnsiTheme="minorHAnsi" w:cstheme="minorHAnsi"/>
        </w:rPr>
        <w:t>,</w:t>
      </w:r>
    </w:p>
    <w:p w14:paraId="6FD10E68" w14:textId="6A65C13D" w:rsidR="008A362B" w:rsidRDefault="008A362B" w:rsidP="00FC7D0C">
      <w:pPr>
        <w:pStyle w:val="texte"/>
        <w:numPr>
          <w:ilvl w:val="0"/>
          <w:numId w:val="38"/>
        </w:numPr>
        <w:rPr>
          <w:rFonts w:asciiTheme="minorHAnsi" w:hAnsiTheme="minorHAnsi" w:cstheme="minorHAnsi"/>
        </w:rPr>
      </w:pPr>
      <w:r>
        <w:rPr>
          <w:rFonts w:asciiTheme="minorHAnsi" w:hAnsiTheme="minorHAnsi" w:cstheme="minorHAnsi"/>
        </w:rPr>
        <w:t>La remise en état des terre-plein en fin de chantier</w:t>
      </w:r>
      <w:r w:rsidR="00296CCA">
        <w:rPr>
          <w:rFonts w:asciiTheme="minorHAnsi" w:hAnsiTheme="minorHAnsi" w:cstheme="minorHAnsi"/>
        </w:rPr>
        <w:t xml:space="preserve"> y compris la pose des nouvelles clôtures CINC</w:t>
      </w:r>
      <w:r>
        <w:rPr>
          <w:rFonts w:asciiTheme="minorHAnsi" w:hAnsiTheme="minorHAnsi" w:cstheme="minorHAnsi"/>
        </w:rPr>
        <w:t>.</w:t>
      </w:r>
    </w:p>
    <w:p w14:paraId="7EC7B830" w14:textId="4B75169C" w:rsidR="00AC03FB" w:rsidRPr="007E5C51" w:rsidRDefault="00296CCA" w:rsidP="00AC03FB">
      <w:pPr>
        <w:pStyle w:val="texte"/>
        <w:numPr>
          <w:ilvl w:val="0"/>
          <w:numId w:val="28"/>
        </w:numPr>
        <w:rPr>
          <w:rFonts w:asciiTheme="minorHAnsi" w:hAnsiTheme="minorHAnsi" w:cstheme="minorHAnsi"/>
        </w:rPr>
      </w:pPr>
      <w:r>
        <w:rPr>
          <w:rFonts w:asciiTheme="minorHAnsi" w:hAnsiTheme="minorHAnsi" w:cstheme="minorHAnsi"/>
        </w:rPr>
        <w:t>5 points par item</w:t>
      </w:r>
      <w:r w:rsidR="00EA059B">
        <w:rPr>
          <w:rFonts w:asciiTheme="minorHAnsi" w:hAnsiTheme="minorHAnsi" w:cstheme="minorHAnsi"/>
        </w:rPr>
        <w:t xml:space="preserve"> décrits ci-dessus</w:t>
      </w:r>
    </w:p>
    <w:p w14:paraId="1E085B71" w14:textId="4CC1A270" w:rsidR="00444426" w:rsidRDefault="00444426" w:rsidP="00B562A4">
      <w:pPr>
        <w:pStyle w:val="texte"/>
        <w:ind w:left="193" w:hanging="10"/>
        <w:rPr>
          <w:rFonts w:asciiTheme="minorHAnsi" w:hAnsiTheme="minorHAnsi" w:cstheme="minorHAnsi"/>
        </w:rPr>
      </w:pPr>
    </w:p>
    <w:p w14:paraId="4A545C87" w14:textId="77777777" w:rsidR="0091428E" w:rsidRDefault="00444426" w:rsidP="00444426">
      <w:pPr>
        <w:pStyle w:val="texte"/>
        <w:ind w:left="0" w:firstLine="0"/>
        <w:rPr>
          <w:rFonts w:asciiTheme="minorHAnsi" w:hAnsiTheme="minorHAnsi" w:cstheme="minorHAnsi"/>
          <w:b/>
          <w:bCs/>
          <w:u w:val="single"/>
        </w:rPr>
      </w:pPr>
      <w:r w:rsidRPr="00444426">
        <w:rPr>
          <w:rFonts w:asciiTheme="minorHAnsi" w:hAnsiTheme="minorHAnsi" w:cstheme="minorHAnsi"/>
          <w:b/>
          <w:bCs/>
          <w:u w:val="single"/>
        </w:rPr>
        <w:t>Chapitre 4</w:t>
      </w:r>
      <w:r>
        <w:rPr>
          <w:rFonts w:asciiTheme="minorHAnsi" w:hAnsiTheme="minorHAnsi" w:cstheme="minorHAnsi"/>
          <w:b/>
          <w:bCs/>
          <w:u w:val="single"/>
        </w:rPr>
        <w:t xml:space="preserve"> : </w:t>
      </w:r>
      <w:r w:rsidR="00715000" w:rsidRPr="00444426">
        <w:rPr>
          <w:rFonts w:asciiTheme="minorHAnsi" w:hAnsiTheme="minorHAnsi" w:cstheme="minorHAnsi"/>
          <w:b/>
          <w:bCs/>
          <w:u w:val="single"/>
        </w:rPr>
        <w:t>METHODE DE REALISATION DU QUAI SUD-EST</w:t>
      </w:r>
      <w:r w:rsidR="00296CCA">
        <w:rPr>
          <w:rFonts w:asciiTheme="minorHAnsi" w:hAnsiTheme="minorHAnsi" w:cstheme="minorHAnsi"/>
          <w:b/>
          <w:bCs/>
          <w:u w:val="single"/>
        </w:rPr>
        <w:t xml:space="preserve"> ET DU</w:t>
      </w:r>
      <w:r w:rsidR="00DF7AAE">
        <w:rPr>
          <w:rFonts w:asciiTheme="minorHAnsi" w:hAnsiTheme="minorHAnsi" w:cstheme="minorHAnsi"/>
          <w:b/>
          <w:bCs/>
          <w:u w:val="single"/>
        </w:rPr>
        <w:t xml:space="preserve"> DECROCHE NORD-EST</w:t>
      </w:r>
      <w:r w:rsidR="00715000" w:rsidRPr="00444426">
        <w:rPr>
          <w:rFonts w:asciiTheme="minorHAnsi" w:hAnsiTheme="minorHAnsi" w:cstheme="minorHAnsi"/>
          <w:b/>
          <w:bCs/>
          <w:u w:val="single"/>
        </w:rPr>
        <w:t xml:space="preserve"> </w:t>
      </w:r>
      <w:r w:rsidR="00A24F6A">
        <w:rPr>
          <w:rFonts w:asciiTheme="minorHAnsi" w:hAnsiTheme="minorHAnsi" w:cstheme="minorHAnsi"/>
          <w:b/>
          <w:bCs/>
          <w:u w:val="single"/>
        </w:rPr>
        <w:t>(</w:t>
      </w:r>
      <w:r w:rsidR="008A362B">
        <w:rPr>
          <w:rFonts w:asciiTheme="minorHAnsi" w:hAnsiTheme="minorHAnsi" w:cstheme="minorHAnsi"/>
          <w:b/>
          <w:bCs/>
          <w:u w:val="single"/>
        </w:rPr>
        <w:t>30</w:t>
      </w:r>
      <w:r>
        <w:rPr>
          <w:rFonts w:asciiTheme="minorHAnsi" w:hAnsiTheme="minorHAnsi" w:cstheme="minorHAnsi"/>
          <w:b/>
          <w:bCs/>
          <w:u w:val="single"/>
        </w:rPr>
        <w:t xml:space="preserve"> points)</w:t>
      </w:r>
      <w:r w:rsidR="0091428E">
        <w:rPr>
          <w:rFonts w:asciiTheme="minorHAnsi" w:hAnsiTheme="minorHAnsi" w:cstheme="minorHAnsi"/>
          <w:b/>
          <w:bCs/>
          <w:u w:val="single"/>
        </w:rPr>
        <w:t>.</w:t>
      </w:r>
    </w:p>
    <w:p w14:paraId="21F5CA6D" w14:textId="51587A30" w:rsidR="00444426" w:rsidRPr="0091428E" w:rsidRDefault="0091428E" w:rsidP="00444426">
      <w:pPr>
        <w:pStyle w:val="texte"/>
        <w:ind w:left="0" w:firstLine="0"/>
        <w:rPr>
          <w:rFonts w:asciiTheme="minorHAnsi" w:hAnsiTheme="minorHAnsi" w:cstheme="minorHAnsi"/>
          <w:b/>
          <w:bCs/>
        </w:rPr>
      </w:pPr>
      <w:r w:rsidRPr="0091428E">
        <w:rPr>
          <w:rFonts w:asciiTheme="minorHAnsi" w:hAnsiTheme="minorHAnsi" w:cstheme="minorHAnsi"/>
          <w:b/>
          <w:bCs/>
        </w:rPr>
        <w:t xml:space="preserve"> BASE OU VARIANTE</w:t>
      </w:r>
    </w:p>
    <w:p w14:paraId="489087B7" w14:textId="79DC09D7" w:rsidR="00296CCA" w:rsidRPr="00114FE8" w:rsidRDefault="00296CCA" w:rsidP="00296CCA">
      <w:pPr>
        <w:pStyle w:val="texte"/>
        <w:numPr>
          <w:ilvl w:val="0"/>
          <w:numId w:val="40"/>
        </w:numPr>
        <w:rPr>
          <w:rFonts w:asciiTheme="minorHAnsi" w:hAnsiTheme="minorHAnsi" w:cstheme="minorHAnsi"/>
          <w:b/>
        </w:rPr>
      </w:pPr>
      <w:r w:rsidRPr="00114FE8">
        <w:rPr>
          <w:rFonts w:asciiTheme="minorHAnsi" w:hAnsiTheme="minorHAnsi" w:cstheme="minorHAnsi"/>
          <w:b/>
        </w:rPr>
        <w:t>Phasage</w:t>
      </w:r>
      <w:r w:rsidR="0091428E">
        <w:rPr>
          <w:rFonts w:asciiTheme="minorHAnsi" w:hAnsiTheme="minorHAnsi" w:cstheme="minorHAnsi"/>
          <w:b/>
        </w:rPr>
        <w:t xml:space="preserve"> (4</w:t>
      </w:r>
      <w:r>
        <w:rPr>
          <w:rFonts w:asciiTheme="minorHAnsi" w:hAnsiTheme="minorHAnsi" w:cstheme="minorHAnsi"/>
          <w:b/>
        </w:rPr>
        <w:t xml:space="preserve"> points)</w:t>
      </w:r>
    </w:p>
    <w:p w14:paraId="6BB35B22" w14:textId="1FB74B6B" w:rsidR="00296CCA" w:rsidRDefault="00296CCA" w:rsidP="00296CCA">
      <w:pPr>
        <w:pStyle w:val="texte"/>
        <w:ind w:left="193" w:hanging="10"/>
        <w:rPr>
          <w:rFonts w:asciiTheme="minorHAnsi" w:hAnsiTheme="minorHAnsi" w:cstheme="minorHAnsi"/>
        </w:rPr>
      </w:pPr>
      <w:r w:rsidRPr="007E5C51">
        <w:rPr>
          <w:rFonts w:asciiTheme="minorHAnsi" w:hAnsiTheme="minorHAnsi" w:cstheme="minorHAnsi"/>
        </w:rPr>
        <w:t xml:space="preserve">L’entreprise transmettra son phasage des travaux sous forme de </w:t>
      </w:r>
      <w:r w:rsidR="0091428E">
        <w:rPr>
          <w:rFonts w:asciiTheme="minorHAnsi" w:hAnsiTheme="minorHAnsi" w:cstheme="minorHAnsi"/>
        </w:rPr>
        <w:t>4</w:t>
      </w:r>
      <w:r w:rsidRPr="007E5C51">
        <w:rPr>
          <w:rFonts w:asciiTheme="minorHAnsi" w:hAnsiTheme="minorHAnsi" w:cstheme="minorHAnsi"/>
        </w:rPr>
        <w:t xml:space="preserve"> croquis A4 comprenant les installations de chantier et la position des matériels de chantier, en lien avec la méthodologie et l’organisation décrite par l’entreprise dans </w:t>
      </w:r>
      <w:r>
        <w:rPr>
          <w:rFonts w:asciiTheme="minorHAnsi" w:hAnsiTheme="minorHAnsi" w:cstheme="minorHAnsi"/>
        </w:rPr>
        <w:t>ce qui suit</w:t>
      </w:r>
      <w:r w:rsidRPr="007E5C51">
        <w:rPr>
          <w:rFonts w:asciiTheme="minorHAnsi" w:hAnsiTheme="minorHAnsi" w:cstheme="minorHAnsi"/>
        </w:rPr>
        <w:t>.</w:t>
      </w:r>
      <w:r w:rsidR="00F73A7F">
        <w:rPr>
          <w:rFonts w:asciiTheme="minorHAnsi" w:hAnsiTheme="minorHAnsi" w:cstheme="minorHAnsi"/>
        </w:rPr>
        <w:t xml:space="preserve"> Il sera </w:t>
      </w:r>
      <w:r w:rsidR="0091428E">
        <w:rPr>
          <w:rFonts w:asciiTheme="minorHAnsi" w:hAnsiTheme="minorHAnsi" w:cstheme="minorHAnsi"/>
        </w:rPr>
        <w:t>représenté</w:t>
      </w:r>
      <w:r w:rsidR="00F73A7F">
        <w:rPr>
          <w:rFonts w:asciiTheme="minorHAnsi" w:hAnsiTheme="minorHAnsi" w:cstheme="minorHAnsi"/>
        </w:rPr>
        <w:t xml:space="preserve"> le positionnement des pistes provisoires éventuelles ou l’organisati</w:t>
      </w:r>
      <w:r w:rsidR="0091428E">
        <w:rPr>
          <w:rFonts w:asciiTheme="minorHAnsi" w:hAnsiTheme="minorHAnsi" w:cstheme="minorHAnsi"/>
        </w:rPr>
        <w:t>on des interventions par barges.</w:t>
      </w:r>
    </w:p>
    <w:p w14:paraId="5ABC1785" w14:textId="7081BF63" w:rsidR="00296CCA" w:rsidRDefault="00EA54FC" w:rsidP="00296CCA">
      <w:pPr>
        <w:pStyle w:val="texte"/>
        <w:numPr>
          <w:ilvl w:val="0"/>
          <w:numId w:val="28"/>
        </w:numPr>
        <w:rPr>
          <w:rFonts w:asciiTheme="minorHAnsi" w:hAnsiTheme="minorHAnsi" w:cstheme="minorHAnsi"/>
        </w:rPr>
      </w:pPr>
      <w:r>
        <w:rPr>
          <w:rFonts w:asciiTheme="minorHAnsi" w:hAnsiTheme="minorHAnsi" w:cstheme="minorHAnsi"/>
        </w:rPr>
        <w:t>4</w:t>
      </w:r>
      <w:r w:rsidR="00296CCA">
        <w:rPr>
          <w:rFonts w:asciiTheme="minorHAnsi" w:hAnsiTheme="minorHAnsi" w:cstheme="minorHAnsi"/>
        </w:rPr>
        <w:t xml:space="preserve"> points : 1 points par croquis</w:t>
      </w:r>
    </w:p>
    <w:p w14:paraId="580C27AA" w14:textId="593BCE8B" w:rsidR="001B6644" w:rsidRPr="00114FE8" w:rsidRDefault="001B6644" w:rsidP="001B6644">
      <w:pPr>
        <w:pStyle w:val="texte"/>
        <w:numPr>
          <w:ilvl w:val="0"/>
          <w:numId w:val="40"/>
        </w:numPr>
        <w:rPr>
          <w:rFonts w:asciiTheme="minorHAnsi" w:hAnsiTheme="minorHAnsi" w:cstheme="minorHAnsi"/>
          <w:b/>
        </w:rPr>
      </w:pPr>
      <w:r>
        <w:rPr>
          <w:rFonts w:asciiTheme="minorHAnsi" w:hAnsiTheme="minorHAnsi" w:cstheme="minorHAnsi"/>
          <w:b/>
        </w:rPr>
        <w:t>Références d’ouvrages similaires</w:t>
      </w:r>
      <w:r w:rsidR="00A84E84">
        <w:rPr>
          <w:rFonts w:asciiTheme="minorHAnsi" w:hAnsiTheme="minorHAnsi" w:cstheme="minorHAnsi"/>
          <w:b/>
        </w:rPr>
        <w:t xml:space="preserve"> (</w:t>
      </w:r>
      <w:r w:rsidR="00EA54FC">
        <w:rPr>
          <w:rFonts w:asciiTheme="minorHAnsi" w:hAnsiTheme="minorHAnsi" w:cstheme="minorHAnsi"/>
          <w:b/>
        </w:rPr>
        <w:t>4</w:t>
      </w:r>
      <w:r>
        <w:rPr>
          <w:rFonts w:asciiTheme="minorHAnsi" w:hAnsiTheme="minorHAnsi" w:cstheme="minorHAnsi"/>
          <w:b/>
        </w:rPr>
        <w:t xml:space="preserve"> points)</w:t>
      </w:r>
    </w:p>
    <w:p w14:paraId="5AB53C8E" w14:textId="04C62E84" w:rsidR="001B6644" w:rsidRDefault="00A84E84" w:rsidP="001B6644">
      <w:pPr>
        <w:pStyle w:val="texte"/>
        <w:ind w:left="0" w:firstLine="0"/>
        <w:rPr>
          <w:rFonts w:asciiTheme="minorHAnsi" w:hAnsiTheme="minorHAnsi" w:cstheme="minorHAnsi"/>
        </w:rPr>
      </w:pPr>
      <w:r>
        <w:rPr>
          <w:rFonts w:asciiTheme="minorHAnsi" w:hAnsiTheme="minorHAnsi" w:cstheme="minorHAnsi"/>
        </w:rPr>
        <w:t>L’entreprise transmettra 2</w:t>
      </w:r>
      <w:r w:rsidR="001B6644" w:rsidRPr="00750473">
        <w:rPr>
          <w:rFonts w:asciiTheme="minorHAnsi" w:hAnsiTheme="minorHAnsi" w:cstheme="minorHAnsi"/>
        </w:rPr>
        <w:t xml:space="preserve"> </w:t>
      </w:r>
      <w:r w:rsidR="00612934">
        <w:rPr>
          <w:rFonts w:asciiTheme="minorHAnsi" w:hAnsiTheme="minorHAnsi" w:cstheme="minorHAnsi"/>
        </w:rPr>
        <w:t>références</w:t>
      </w:r>
      <w:r w:rsidR="001B6644" w:rsidRPr="00750473">
        <w:rPr>
          <w:rFonts w:asciiTheme="minorHAnsi" w:hAnsiTheme="minorHAnsi" w:cstheme="minorHAnsi"/>
        </w:rPr>
        <w:t xml:space="preserve"> illustré</w:t>
      </w:r>
      <w:r w:rsidR="00612934">
        <w:rPr>
          <w:rFonts w:asciiTheme="minorHAnsi" w:hAnsiTheme="minorHAnsi" w:cstheme="minorHAnsi"/>
        </w:rPr>
        <w:t>e</w:t>
      </w:r>
      <w:r w:rsidR="001B6644" w:rsidRPr="00750473">
        <w:rPr>
          <w:rFonts w:asciiTheme="minorHAnsi" w:hAnsiTheme="minorHAnsi" w:cstheme="minorHAnsi"/>
        </w:rPr>
        <w:t xml:space="preserve">s </w:t>
      </w:r>
      <w:r w:rsidR="001B6644" w:rsidRPr="00F73A7F">
        <w:rPr>
          <w:rFonts w:asciiTheme="minorHAnsi" w:hAnsiTheme="minorHAnsi" w:cstheme="minorHAnsi"/>
          <w:u w:val="single"/>
        </w:rPr>
        <w:t>d’ouvrages maritimes similaires</w:t>
      </w:r>
      <w:r w:rsidR="001B6644" w:rsidRPr="00750473">
        <w:rPr>
          <w:rFonts w:asciiTheme="minorHAnsi" w:hAnsiTheme="minorHAnsi" w:cstheme="minorHAnsi"/>
        </w:rPr>
        <w:t xml:space="preserve"> ayant été réalisés suivant une technique constructive identique</w:t>
      </w:r>
      <w:r w:rsidR="001B6644">
        <w:rPr>
          <w:rFonts w:asciiTheme="minorHAnsi" w:hAnsiTheme="minorHAnsi" w:cstheme="minorHAnsi"/>
        </w:rPr>
        <w:t>,</w:t>
      </w:r>
    </w:p>
    <w:p w14:paraId="5EE7E086" w14:textId="68E62A4E" w:rsidR="001B6644" w:rsidRDefault="00EA54FC" w:rsidP="001B6644">
      <w:pPr>
        <w:pStyle w:val="texte"/>
        <w:numPr>
          <w:ilvl w:val="0"/>
          <w:numId w:val="28"/>
        </w:numPr>
        <w:rPr>
          <w:rFonts w:asciiTheme="minorHAnsi" w:hAnsiTheme="minorHAnsi" w:cstheme="minorHAnsi"/>
        </w:rPr>
      </w:pPr>
      <w:r>
        <w:rPr>
          <w:rFonts w:asciiTheme="minorHAnsi" w:hAnsiTheme="minorHAnsi" w:cstheme="minorHAnsi"/>
        </w:rPr>
        <w:t>4</w:t>
      </w:r>
      <w:r w:rsidR="001B6644">
        <w:rPr>
          <w:rFonts w:asciiTheme="minorHAnsi" w:hAnsiTheme="minorHAnsi" w:cstheme="minorHAnsi"/>
        </w:rPr>
        <w:t xml:space="preserve"> points : </w:t>
      </w:r>
      <w:r>
        <w:rPr>
          <w:rFonts w:asciiTheme="minorHAnsi" w:hAnsiTheme="minorHAnsi" w:cstheme="minorHAnsi"/>
        </w:rPr>
        <w:t>2</w:t>
      </w:r>
      <w:r w:rsidR="001B6644">
        <w:rPr>
          <w:rFonts w:asciiTheme="minorHAnsi" w:hAnsiTheme="minorHAnsi" w:cstheme="minorHAnsi"/>
        </w:rPr>
        <w:t xml:space="preserve"> points</w:t>
      </w:r>
      <w:r w:rsidR="00A84E84">
        <w:rPr>
          <w:rFonts w:asciiTheme="minorHAnsi" w:hAnsiTheme="minorHAnsi" w:cstheme="minorHAnsi"/>
        </w:rPr>
        <w:t xml:space="preserve"> par référence correspondant à la solution technique proposée</w:t>
      </w:r>
    </w:p>
    <w:p w14:paraId="1446C585" w14:textId="2305EE0C" w:rsidR="00A84E84" w:rsidRPr="00114FE8" w:rsidRDefault="00A84E84" w:rsidP="00A84E84">
      <w:pPr>
        <w:pStyle w:val="texte"/>
        <w:numPr>
          <w:ilvl w:val="0"/>
          <w:numId w:val="40"/>
        </w:numPr>
        <w:rPr>
          <w:rFonts w:asciiTheme="minorHAnsi" w:hAnsiTheme="minorHAnsi" w:cstheme="minorHAnsi"/>
          <w:b/>
        </w:rPr>
      </w:pPr>
      <w:r>
        <w:rPr>
          <w:rFonts w:asciiTheme="minorHAnsi" w:hAnsiTheme="minorHAnsi" w:cstheme="minorHAnsi"/>
          <w:b/>
        </w:rPr>
        <w:t>Note de pré-dimensionnement et métré</w:t>
      </w:r>
      <w:r w:rsidR="00F73A7F">
        <w:rPr>
          <w:rFonts w:asciiTheme="minorHAnsi" w:hAnsiTheme="minorHAnsi" w:cstheme="minorHAnsi"/>
          <w:b/>
        </w:rPr>
        <w:t>s</w:t>
      </w:r>
      <w:r>
        <w:rPr>
          <w:rFonts w:asciiTheme="minorHAnsi" w:hAnsiTheme="minorHAnsi" w:cstheme="minorHAnsi"/>
          <w:b/>
        </w:rPr>
        <w:t xml:space="preserve"> (</w:t>
      </w:r>
      <w:r w:rsidR="00EA54FC">
        <w:rPr>
          <w:rFonts w:asciiTheme="minorHAnsi" w:hAnsiTheme="minorHAnsi" w:cstheme="minorHAnsi"/>
          <w:b/>
        </w:rPr>
        <w:t>7</w:t>
      </w:r>
      <w:r>
        <w:rPr>
          <w:rFonts w:asciiTheme="minorHAnsi" w:hAnsiTheme="minorHAnsi" w:cstheme="minorHAnsi"/>
          <w:b/>
        </w:rPr>
        <w:t xml:space="preserve"> points)</w:t>
      </w:r>
    </w:p>
    <w:p w14:paraId="7A142DD8" w14:textId="405DF7C4" w:rsidR="00A84E84" w:rsidRDefault="00A84E84" w:rsidP="00A84E84">
      <w:pPr>
        <w:pStyle w:val="texte"/>
        <w:ind w:left="0" w:firstLine="0"/>
        <w:rPr>
          <w:rFonts w:asciiTheme="minorHAnsi" w:hAnsiTheme="minorHAnsi" w:cstheme="minorHAnsi"/>
        </w:rPr>
      </w:pPr>
      <w:r>
        <w:rPr>
          <w:rFonts w:asciiTheme="minorHAnsi" w:hAnsiTheme="minorHAnsi" w:cstheme="minorHAnsi"/>
        </w:rPr>
        <w:t>L’entreprise fournira une note de pré-dimensionnement pour le confortement du quai sud-est et du décroché nord-est</w:t>
      </w:r>
      <w:r w:rsidR="00F73A7F">
        <w:rPr>
          <w:rFonts w:asciiTheme="minorHAnsi" w:hAnsiTheme="minorHAnsi" w:cstheme="minorHAnsi"/>
        </w:rPr>
        <w:t xml:space="preserve"> ainsi qu’un métré associé.</w:t>
      </w:r>
    </w:p>
    <w:p w14:paraId="732FAFF3" w14:textId="054EE757" w:rsidR="00A84E84" w:rsidRDefault="00EA54FC" w:rsidP="00A84E84">
      <w:pPr>
        <w:pStyle w:val="texte"/>
        <w:numPr>
          <w:ilvl w:val="0"/>
          <w:numId w:val="28"/>
        </w:numPr>
        <w:rPr>
          <w:rFonts w:asciiTheme="minorHAnsi" w:hAnsiTheme="minorHAnsi" w:cstheme="minorHAnsi"/>
        </w:rPr>
      </w:pPr>
      <w:r>
        <w:rPr>
          <w:rFonts w:asciiTheme="minorHAnsi" w:hAnsiTheme="minorHAnsi" w:cstheme="minorHAnsi"/>
        </w:rPr>
        <w:t>7</w:t>
      </w:r>
      <w:r w:rsidR="00A84E84">
        <w:rPr>
          <w:rFonts w:asciiTheme="minorHAnsi" w:hAnsiTheme="minorHAnsi" w:cstheme="minorHAnsi"/>
        </w:rPr>
        <w:t xml:space="preserve"> points : Fourniture d’une note de pré-dimensionnement</w:t>
      </w:r>
      <w:r>
        <w:rPr>
          <w:rFonts w:asciiTheme="minorHAnsi" w:hAnsiTheme="minorHAnsi" w:cstheme="minorHAnsi"/>
        </w:rPr>
        <w:t xml:space="preserve"> détaillée</w:t>
      </w:r>
      <w:r w:rsidR="00A84E84">
        <w:rPr>
          <w:rFonts w:asciiTheme="minorHAnsi" w:hAnsiTheme="minorHAnsi" w:cstheme="minorHAnsi"/>
        </w:rPr>
        <w:t xml:space="preserve"> accompagnée d’un métré;</w:t>
      </w:r>
    </w:p>
    <w:p w14:paraId="70513FDB" w14:textId="3D36B3F7" w:rsidR="00A84E84" w:rsidRDefault="00EA54FC" w:rsidP="00A84E84">
      <w:pPr>
        <w:pStyle w:val="texte"/>
        <w:numPr>
          <w:ilvl w:val="0"/>
          <w:numId w:val="28"/>
        </w:numPr>
        <w:rPr>
          <w:rFonts w:asciiTheme="minorHAnsi" w:hAnsiTheme="minorHAnsi" w:cstheme="minorHAnsi"/>
        </w:rPr>
      </w:pPr>
      <w:r>
        <w:rPr>
          <w:rFonts w:asciiTheme="minorHAnsi" w:hAnsiTheme="minorHAnsi" w:cstheme="minorHAnsi"/>
        </w:rPr>
        <w:t>3</w:t>
      </w:r>
      <w:r w:rsidR="00A84E84">
        <w:rPr>
          <w:rFonts w:asciiTheme="minorHAnsi" w:hAnsiTheme="minorHAnsi" w:cstheme="minorHAnsi"/>
        </w:rPr>
        <w:t xml:space="preserve"> points : Fourniture d’une note de pré-dimensionnement sans métré ;</w:t>
      </w:r>
    </w:p>
    <w:p w14:paraId="79209AD6" w14:textId="27BF1B80" w:rsidR="00A84E84" w:rsidRDefault="00A84E84" w:rsidP="00A84E84">
      <w:pPr>
        <w:pStyle w:val="texte"/>
        <w:numPr>
          <w:ilvl w:val="0"/>
          <w:numId w:val="28"/>
        </w:numPr>
        <w:rPr>
          <w:rFonts w:asciiTheme="minorHAnsi" w:hAnsiTheme="minorHAnsi" w:cstheme="minorHAnsi"/>
        </w:rPr>
      </w:pPr>
      <w:r>
        <w:rPr>
          <w:rFonts w:asciiTheme="minorHAnsi" w:hAnsiTheme="minorHAnsi" w:cstheme="minorHAnsi"/>
        </w:rPr>
        <w:t xml:space="preserve">0 point : </w:t>
      </w:r>
      <w:r w:rsidR="00F73A7F">
        <w:rPr>
          <w:rFonts w:asciiTheme="minorHAnsi" w:hAnsiTheme="minorHAnsi" w:cstheme="minorHAnsi"/>
        </w:rPr>
        <w:t>Absence de note de pré-dimensionnement.</w:t>
      </w:r>
    </w:p>
    <w:p w14:paraId="16DBCCA3" w14:textId="18570A3A" w:rsidR="00296CCA" w:rsidRPr="00114FE8" w:rsidRDefault="001B6644" w:rsidP="00296CCA">
      <w:pPr>
        <w:pStyle w:val="texte"/>
        <w:numPr>
          <w:ilvl w:val="0"/>
          <w:numId w:val="40"/>
        </w:numPr>
        <w:rPr>
          <w:rFonts w:asciiTheme="minorHAnsi" w:hAnsiTheme="minorHAnsi" w:cstheme="minorHAnsi"/>
          <w:b/>
        </w:rPr>
      </w:pPr>
      <w:r>
        <w:rPr>
          <w:rFonts w:asciiTheme="minorHAnsi" w:hAnsiTheme="minorHAnsi" w:cstheme="minorHAnsi"/>
          <w:b/>
        </w:rPr>
        <w:t>M</w:t>
      </w:r>
      <w:r w:rsidR="00296CCA" w:rsidRPr="00114FE8">
        <w:rPr>
          <w:rFonts w:asciiTheme="minorHAnsi" w:hAnsiTheme="minorHAnsi" w:cstheme="minorHAnsi"/>
          <w:b/>
        </w:rPr>
        <w:t>éthodologie</w:t>
      </w:r>
      <w:r w:rsidR="0091428E">
        <w:rPr>
          <w:rFonts w:asciiTheme="minorHAnsi" w:hAnsiTheme="minorHAnsi" w:cstheme="minorHAnsi"/>
          <w:b/>
        </w:rPr>
        <w:t>s</w:t>
      </w:r>
      <w:r w:rsidR="00A84E84">
        <w:rPr>
          <w:rFonts w:asciiTheme="minorHAnsi" w:hAnsiTheme="minorHAnsi" w:cstheme="minorHAnsi"/>
          <w:b/>
        </w:rPr>
        <w:t xml:space="preserve"> (15</w:t>
      </w:r>
      <w:r w:rsidR="00296CCA">
        <w:rPr>
          <w:rFonts w:asciiTheme="minorHAnsi" w:hAnsiTheme="minorHAnsi" w:cstheme="minorHAnsi"/>
          <w:b/>
        </w:rPr>
        <w:t xml:space="preserve"> points)</w:t>
      </w:r>
    </w:p>
    <w:p w14:paraId="09464FE0" w14:textId="481444AF" w:rsidR="00296CCA" w:rsidRDefault="00296CCA" w:rsidP="00296CCA">
      <w:pPr>
        <w:pStyle w:val="texte"/>
        <w:ind w:left="193" w:hanging="10"/>
        <w:rPr>
          <w:rFonts w:asciiTheme="minorHAnsi" w:hAnsiTheme="minorHAnsi" w:cstheme="minorHAnsi"/>
        </w:rPr>
      </w:pPr>
      <w:r w:rsidRPr="007E5C51">
        <w:rPr>
          <w:rFonts w:asciiTheme="minorHAnsi" w:hAnsiTheme="minorHAnsi" w:cstheme="minorHAnsi"/>
        </w:rPr>
        <w:t xml:space="preserve">Description </w:t>
      </w:r>
      <w:r w:rsidR="001B6644">
        <w:rPr>
          <w:rFonts w:asciiTheme="minorHAnsi" w:hAnsiTheme="minorHAnsi" w:cstheme="minorHAnsi"/>
        </w:rPr>
        <w:t>(2</w:t>
      </w:r>
      <w:r>
        <w:rPr>
          <w:rFonts w:asciiTheme="minorHAnsi" w:hAnsiTheme="minorHAnsi" w:cstheme="minorHAnsi"/>
        </w:rPr>
        <w:t xml:space="preserve"> page</w:t>
      </w:r>
      <w:r w:rsidR="001B6644">
        <w:rPr>
          <w:rFonts w:asciiTheme="minorHAnsi" w:hAnsiTheme="minorHAnsi" w:cstheme="minorHAnsi"/>
        </w:rPr>
        <w:t>s</w:t>
      </w:r>
      <w:r>
        <w:rPr>
          <w:rFonts w:asciiTheme="minorHAnsi" w:hAnsiTheme="minorHAnsi" w:cstheme="minorHAnsi"/>
        </w:rPr>
        <w:t xml:space="preserve"> maximum par item) </w:t>
      </w:r>
      <w:r w:rsidRPr="007E5C51">
        <w:rPr>
          <w:rFonts w:asciiTheme="minorHAnsi" w:hAnsiTheme="minorHAnsi" w:cstheme="minorHAnsi"/>
        </w:rPr>
        <w:t>de la méthodologie prévisionnelle pour la réalisation de</w:t>
      </w:r>
      <w:r>
        <w:rPr>
          <w:rFonts w:asciiTheme="minorHAnsi" w:hAnsiTheme="minorHAnsi" w:cstheme="minorHAnsi"/>
        </w:rPr>
        <w:t xml:space="preserve">s ouvrages quai Sud-Est et décroché nord, pour les </w:t>
      </w:r>
      <w:r w:rsidR="0091428E">
        <w:rPr>
          <w:rFonts w:asciiTheme="minorHAnsi" w:hAnsiTheme="minorHAnsi" w:cstheme="minorHAnsi"/>
        </w:rPr>
        <w:t>5</w:t>
      </w:r>
      <w:r>
        <w:rPr>
          <w:rFonts w:asciiTheme="minorHAnsi" w:hAnsiTheme="minorHAnsi" w:cstheme="minorHAnsi"/>
        </w:rPr>
        <w:t xml:space="preserve"> items suivants :</w:t>
      </w:r>
    </w:p>
    <w:p w14:paraId="182980C5" w14:textId="144B17AE" w:rsidR="0091428E" w:rsidRDefault="0091428E" w:rsidP="0091428E">
      <w:pPr>
        <w:pStyle w:val="texte"/>
        <w:numPr>
          <w:ilvl w:val="0"/>
          <w:numId w:val="38"/>
        </w:numPr>
        <w:rPr>
          <w:rFonts w:asciiTheme="minorHAnsi" w:hAnsiTheme="minorHAnsi" w:cstheme="minorHAnsi"/>
        </w:rPr>
      </w:pPr>
      <w:r>
        <w:rPr>
          <w:rFonts w:asciiTheme="minorHAnsi" w:hAnsiTheme="minorHAnsi" w:cstheme="minorHAnsi"/>
        </w:rPr>
        <w:t xml:space="preserve">Méthodologie de réalisation des ouvrages hors </w:t>
      </w:r>
      <w:r w:rsidR="00EA54FC">
        <w:rPr>
          <w:rFonts w:asciiTheme="minorHAnsi" w:hAnsiTheme="minorHAnsi" w:cstheme="minorHAnsi"/>
        </w:rPr>
        <w:t>parties maçonnées</w:t>
      </w:r>
      <w:r>
        <w:rPr>
          <w:rFonts w:asciiTheme="minorHAnsi" w:hAnsiTheme="minorHAnsi" w:cstheme="minorHAnsi"/>
        </w:rPr>
        <w:t xml:space="preserve"> ;</w:t>
      </w:r>
    </w:p>
    <w:p w14:paraId="4A2B374F" w14:textId="35D930D8" w:rsidR="0091428E" w:rsidRPr="0091428E" w:rsidRDefault="0091428E" w:rsidP="0091428E">
      <w:pPr>
        <w:pStyle w:val="texte"/>
        <w:numPr>
          <w:ilvl w:val="0"/>
          <w:numId w:val="38"/>
        </w:numPr>
        <w:rPr>
          <w:rFonts w:asciiTheme="minorHAnsi" w:hAnsiTheme="minorHAnsi" w:cstheme="minorHAnsi"/>
        </w:rPr>
      </w:pPr>
      <w:r>
        <w:rPr>
          <w:rFonts w:asciiTheme="minorHAnsi" w:hAnsiTheme="minorHAnsi" w:cstheme="minorHAnsi"/>
        </w:rPr>
        <w:t>Méthod</w:t>
      </w:r>
      <w:r w:rsidR="00EA54FC">
        <w:rPr>
          <w:rFonts w:asciiTheme="minorHAnsi" w:hAnsiTheme="minorHAnsi" w:cstheme="minorHAnsi"/>
        </w:rPr>
        <w:t>ologie de réalisation des partie</w:t>
      </w:r>
      <w:r>
        <w:rPr>
          <w:rFonts w:asciiTheme="minorHAnsi" w:hAnsiTheme="minorHAnsi" w:cstheme="minorHAnsi"/>
        </w:rPr>
        <w:t>s maçonnés ;</w:t>
      </w:r>
    </w:p>
    <w:p w14:paraId="3BED9379" w14:textId="04F70B1E" w:rsidR="00296CCA" w:rsidRDefault="00F73A7F" w:rsidP="00381E32">
      <w:pPr>
        <w:pStyle w:val="texte"/>
        <w:numPr>
          <w:ilvl w:val="0"/>
          <w:numId w:val="38"/>
        </w:numPr>
        <w:rPr>
          <w:rFonts w:asciiTheme="minorHAnsi" w:hAnsiTheme="minorHAnsi" w:cstheme="minorHAnsi"/>
        </w:rPr>
      </w:pPr>
      <w:r>
        <w:rPr>
          <w:rFonts w:asciiTheme="minorHAnsi" w:hAnsiTheme="minorHAnsi" w:cstheme="minorHAnsi"/>
        </w:rPr>
        <w:t>I</w:t>
      </w:r>
      <w:r w:rsidR="00EA54FC">
        <w:rPr>
          <w:rFonts w:asciiTheme="minorHAnsi" w:hAnsiTheme="minorHAnsi" w:cstheme="minorHAnsi"/>
        </w:rPr>
        <w:t>ntérêt</w:t>
      </w:r>
      <w:r w:rsidR="001B6644" w:rsidRPr="00F73A7F">
        <w:rPr>
          <w:rFonts w:asciiTheme="minorHAnsi" w:hAnsiTheme="minorHAnsi" w:cstheme="minorHAnsi"/>
        </w:rPr>
        <w:t xml:space="preserve"> de la solution sur l</w:t>
      </w:r>
      <w:r w:rsidR="00296CCA" w:rsidRPr="00F73A7F">
        <w:rPr>
          <w:rFonts w:asciiTheme="minorHAnsi" w:hAnsiTheme="minorHAnsi" w:cstheme="minorHAnsi"/>
        </w:rPr>
        <w:t xml:space="preserve">’organisation du plan d’eau et gestion des flux à terre pour la </w:t>
      </w:r>
      <w:proofErr w:type="spellStart"/>
      <w:r w:rsidR="00296CCA" w:rsidRPr="00F73A7F">
        <w:rPr>
          <w:rFonts w:asciiTheme="minorHAnsi" w:hAnsiTheme="minorHAnsi" w:cstheme="minorHAnsi"/>
        </w:rPr>
        <w:t>co</w:t>
      </w:r>
      <w:proofErr w:type="spellEnd"/>
      <w:r w:rsidR="00296CCA" w:rsidRPr="00F73A7F">
        <w:rPr>
          <w:rFonts w:asciiTheme="minorHAnsi" w:hAnsiTheme="minorHAnsi" w:cstheme="minorHAnsi"/>
        </w:rPr>
        <w:t>-activité en phase chantier</w:t>
      </w:r>
      <w:r w:rsidR="0091428E">
        <w:rPr>
          <w:rFonts w:asciiTheme="minorHAnsi" w:hAnsiTheme="minorHAnsi" w:cstheme="minorHAnsi"/>
        </w:rPr>
        <w:t> ;</w:t>
      </w:r>
    </w:p>
    <w:p w14:paraId="1F8508EC" w14:textId="687E0419" w:rsidR="00296CCA" w:rsidRDefault="00F73A7F" w:rsidP="00296CCA">
      <w:pPr>
        <w:pStyle w:val="texte"/>
        <w:numPr>
          <w:ilvl w:val="0"/>
          <w:numId w:val="38"/>
        </w:numPr>
        <w:rPr>
          <w:rFonts w:asciiTheme="minorHAnsi" w:hAnsiTheme="minorHAnsi" w:cstheme="minorHAnsi"/>
        </w:rPr>
      </w:pPr>
      <w:r>
        <w:rPr>
          <w:rFonts w:asciiTheme="minorHAnsi" w:hAnsiTheme="minorHAnsi" w:cstheme="minorHAnsi"/>
        </w:rPr>
        <w:t>Intérêt</w:t>
      </w:r>
      <w:r w:rsidR="001B6644">
        <w:rPr>
          <w:rFonts w:asciiTheme="minorHAnsi" w:hAnsiTheme="minorHAnsi" w:cstheme="minorHAnsi"/>
        </w:rPr>
        <w:t xml:space="preserve"> </w:t>
      </w:r>
      <w:r>
        <w:rPr>
          <w:rFonts w:asciiTheme="minorHAnsi" w:hAnsiTheme="minorHAnsi" w:cstheme="minorHAnsi"/>
        </w:rPr>
        <w:t>de la solution</w:t>
      </w:r>
      <w:r w:rsidR="001B6644">
        <w:rPr>
          <w:rFonts w:asciiTheme="minorHAnsi" w:hAnsiTheme="minorHAnsi" w:cstheme="minorHAnsi"/>
        </w:rPr>
        <w:t xml:space="preserve"> </w:t>
      </w:r>
      <w:r w:rsidR="00A84E84">
        <w:rPr>
          <w:rFonts w:asciiTheme="minorHAnsi" w:hAnsiTheme="minorHAnsi" w:cstheme="minorHAnsi"/>
        </w:rPr>
        <w:t xml:space="preserve">pour l’exploitation du site </w:t>
      </w:r>
      <w:r>
        <w:rPr>
          <w:rFonts w:asciiTheme="minorHAnsi" w:hAnsiTheme="minorHAnsi" w:cstheme="minorHAnsi"/>
        </w:rPr>
        <w:t xml:space="preserve">après </w:t>
      </w:r>
      <w:r w:rsidR="00A84E84">
        <w:rPr>
          <w:rFonts w:asciiTheme="minorHAnsi" w:hAnsiTheme="minorHAnsi" w:cstheme="minorHAnsi"/>
        </w:rPr>
        <w:t>travaux</w:t>
      </w:r>
      <w:r w:rsidR="00296CCA">
        <w:rPr>
          <w:rFonts w:asciiTheme="minorHAnsi" w:hAnsiTheme="minorHAnsi" w:cstheme="minorHAnsi"/>
        </w:rPr>
        <w:t>.</w:t>
      </w:r>
      <w:r w:rsidR="0091428E">
        <w:rPr>
          <w:rFonts w:asciiTheme="minorHAnsi" w:hAnsiTheme="minorHAnsi" w:cstheme="minorHAnsi"/>
        </w:rPr>
        <w:t> ;</w:t>
      </w:r>
    </w:p>
    <w:p w14:paraId="5D365CCA" w14:textId="3C4F107F" w:rsidR="0091428E" w:rsidRDefault="00EA54FC" w:rsidP="00296CCA">
      <w:pPr>
        <w:pStyle w:val="texte"/>
        <w:numPr>
          <w:ilvl w:val="0"/>
          <w:numId w:val="38"/>
        </w:numPr>
        <w:rPr>
          <w:rFonts w:asciiTheme="minorHAnsi" w:hAnsiTheme="minorHAnsi" w:cstheme="minorHAnsi"/>
        </w:rPr>
      </w:pPr>
      <w:r>
        <w:rPr>
          <w:rFonts w:asciiTheme="minorHAnsi" w:hAnsiTheme="minorHAnsi" w:cstheme="minorHAnsi"/>
        </w:rPr>
        <w:t>Intérêt de la solution pour l’</w:t>
      </w:r>
      <w:r w:rsidR="0091428E">
        <w:rPr>
          <w:rFonts w:asciiTheme="minorHAnsi" w:hAnsiTheme="minorHAnsi" w:cstheme="minorHAnsi"/>
        </w:rPr>
        <w:t>entretien des ouvrages après réception.</w:t>
      </w:r>
    </w:p>
    <w:p w14:paraId="4DB40413" w14:textId="5B63BC7F" w:rsidR="00296CCA" w:rsidRPr="007E5C51" w:rsidRDefault="0091428E" w:rsidP="00F73A7F">
      <w:pPr>
        <w:pStyle w:val="texte"/>
        <w:numPr>
          <w:ilvl w:val="0"/>
          <w:numId w:val="28"/>
        </w:numPr>
        <w:rPr>
          <w:rFonts w:asciiTheme="minorHAnsi" w:hAnsiTheme="minorHAnsi" w:cstheme="minorHAnsi"/>
        </w:rPr>
      </w:pPr>
      <w:r>
        <w:rPr>
          <w:rFonts w:asciiTheme="minorHAnsi" w:hAnsiTheme="minorHAnsi" w:cstheme="minorHAnsi"/>
        </w:rPr>
        <w:t>3</w:t>
      </w:r>
      <w:r w:rsidR="00F73A7F">
        <w:rPr>
          <w:rFonts w:asciiTheme="minorHAnsi" w:hAnsiTheme="minorHAnsi" w:cstheme="minorHAnsi"/>
        </w:rPr>
        <w:t xml:space="preserve"> </w:t>
      </w:r>
      <w:r w:rsidR="00296CCA">
        <w:rPr>
          <w:rFonts w:asciiTheme="minorHAnsi" w:hAnsiTheme="minorHAnsi" w:cstheme="minorHAnsi"/>
        </w:rPr>
        <w:t>points par item</w:t>
      </w:r>
      <w:r w:rsidR="009D6E4C">
        <w:rPr>
          <w:rFonts w:asciiTheme="minorHAnsi" w:hAnsiTheme="minorHAnsi" w:cstheme="minorHAnsi"/>
        </w:rPr>
        <w:t xml:space="preserve"> décrits et complet</w:t>
      </w:r>
      <w:r>
        <w:rPr>
          <w:rFonts w:asciiTheme="minorHAnsi" w:hAnsiTheme="minorHAnsi" w:cstheme="minorHAnsi"/>
        </w:rPr>
        <w:t>.</w:t>
      </w:r>
    </w:p>
    <w:p w14:paraId="5F4B14D8" w14:textId="4E1B2F55" w:rsidR="00444426" w:rsidRDefault="00444426" w:rsidP="00444426">
      <w:pPr>
        <w:pStyle w:val="texte"/>
        <w:ind w:left="0" w:firstLine="0"/>
        <w:rPr>
          <w:rFonts w:asciiTheme="minorHAnsi" w:hAnsiTheme="minorHAnsi" w:cstheme="minorHAnsi"/>
          <w:b/>
          <w:bCs/>
          <w:u w:val="single"/>
        </w:rPr>
      </w:pPr>
    </w:p>
    <w:p w14:paraId="41DE8749" w14:textId="5D5FED0A" w:rsidR="00C96190" w:rsidRDefault="00C96190" w:rsidP="00C96190">
      <w:pPr>
        <w:pStyle w:val="texte"/>
        <w:ind w:left="0" w:firstLine="0"/>
        <w:rPr>
          <w:rFonts w:asciiTheme="minorHAnsi" w:hAnsiTheme="minorHAnsi" w:cstheme="minorHAnsi"/>
          <w:b/>
          <w:bCs/>
          <w:u w:val="single"/>
        </w:rPr>
      </w:pPr>
      <w:bookmarkStart w:id="2" w:name="_Toc497231003"/>
      <w:bookmarkStart w:id="3" w:name="_Toc44511078"/>
      <w:bookmarkStart w:id="4" w:name="_Toc52395675"/>
      <w:bookmarkStart w:id="5" w:name="_Toc167267587"/>
      <w:r w:rsidRPr="007E5C51">
        <w:rPr>
          <w:rFonts w:asciiTheme="minorHAnsi" w:hAnsiTheme="minorHAnsi" w:cstheme="minorHAnsi"/>
          <w:b/>
          <w:bCs/>
          <w:u w:val="single"/>
        </w:rPr>
        <w:t xml:space="preserve">CHAPITRE </w:t>
      </w:r>
      <w:r w:rsidR="009615C3">
        <w:rPr>
          <w:rFonts w:asciiTheme="minorHAnsi" w:hAnsiTheme="minorHAnsi" w:cstheme="minorHAnsi"/>
          <w:b/>
          <w:bCs/>
          <w:u w:val="single"/>
        </w:rPr>
        <w:t>5</w:t>
      </w:r>
      <w:r w:rsidRPr="007E5C51">
        <w:rPr>
          <w:rFonts w:asciiTheme="minorHAnsi" w:hAnsiTheme="minorHAnsi" w:cstheme="minorHAnsi"/>
          <w:b/>
          <w:bCs/>
          <w:u w:val="single"/>
        </w:rPr>
        <w:t xml:space="preserve"> – RESPECT DE L’ENVIRONNEMENT</w:t>
      </w:r>
      <w:r w:rsidR="0091428E">
        <w:rPr>
          <w:rFonts w:asciiTheme="minorHAnsi" w:hAnsiTheme="minorHAnsi" w:cstheme="minorHAnsi"/>
          <w:b/>
          <w:bCs/>
          <w:u w:val="single"/>
        </w:rPr>
        <w:t xml:space="preserve"> (10</w:t>
      </w:r>
      <w:r w:rsidR="00007612">
        <w:rPr>
          <w:rFonts w:asciiTheme="minorHAnsi" w:hAnsiTheme="minorHAnsi" w:cstheme="minorHAnsi"/>
          <w:b/>
          <w:bCs/>
          <w:u w:val="single"/>
        </w:rPr>
        <w:t xml:space="preserve"> points)</w:t>
      </w:r>
    </w:p>
    <w:p w14:paraId="0477D209" w14:textId="5824478B" w:rsidR="00617601" w:rsidRDefault="00617601" w:rsidP="00C96190">
      <w:pPr>
        <w:pStyle w:val="texte"/>
        <w:ind w:left="0" w:firstLine="0"/>
        <w:rPr>
          <w:rFonts w:asciiTheme="minorHAnsi" w:hAnsiTheme="minorHAnsi" w:cstheme="minorHAnsi"/>
          <w:i/>
          <w:iCs/>
          <w:sz w:val="20"/>
          <w:szCs w:val="20"/>
        </w:rPr>
      </w:pPr>
      <w:r w:rsidRPr="008965AB">
        <w:rPr>
          <w:rFonts w:asciiTheme="minorHAnsi" w:hAnsiTheme="minorHAnsi" w:cstheme="minorHAnsi"/>
          <w:i/>
          <w:iCs/>
          <w:sz w:val="20"/>
          <w:szCs w:val="20"/>
        </w:rPr>
        <w:t>(</w:t>
      </w:r>
      <w:r w:rsidR="006A3A71">
        <w:rPr>
          <w:rFonts w:asciiTheme="minorHAnsi" w:hAnsiTheme="minorHAnsi" w:cstheme="minorHAnsi"/>
          <w:i/>
          <w:iCs/>
          <w:sz w:val="20"/>
          <w:szCs w:val="20"/>
        </w:rPr>
        <w:t>5</w:t>
      </w:r>
      <w:r>
        <w:rPr>
          <w:rFonts w:asciiTheme="minorHAnsi" w:hAnsiTheme="minorHAnsi" w:cstheme="minorHAnsi"/>
          <w:i/>
          <w:iCs/>
          <w:sz w:val="20"/>
          <w:szCs w:val="20"/>
        </w:rPr>
        <w:t xml:space="preserve"> </w:t>
      </w:r>
      <w:r w:rsidRPr="008965AB">
        <w:rPr>
          <w:rFonts w:asciiTheme="minorHAnsi" w:hAnsiTheme="minorHAnsi" w:cstheme="minorHAnsi"/>
          <w:i/>
          <w:iCs/>
          <w:sz w:val="20"/>
          <w:szCs w:val="20"/>
        </w:rPr>
        <w:t>page</w:t>
      </w:r>
      <w:r w:rsidR="00C42357">
        <w:rPr>
          <w:rFonts w:asciiTheme="minorHAnsi" w:hAnsiTheme="minorHAnsi" w:cstheme="minorHAnsi"/>
          <w:i/>
          <w:iCs/>
          <w:sz w:val="20"/>
          <w:szCs w:val="20"/>
        </w:rPr>
        <w:t>s</w:t>
      </w:r>
      <w:r w:rsidRPr="008965AB">
        <w:rPr>
          <w:rFonts w:asciiTheme="minorHAnsi" w:hAnsiTheme="minorHAnsi" w:cstheme="minorHAnsi"/>
          <w:i/>
          <w:iCs/>
          <w:sz w:val="20"/>
          <w:szCs w:val="20"/>
        </w:rPr>
        <w:t xml:space="preserve"> maximum)</w:t>
      </w:r>
    </w:p>
    <w:p w14:paraId="1755FF8A" w14:textId="3E3666FD" w:rsidR="009D6E4C" w:rsidRPr="00114FE8" w:rsidRDefault="009D6E4C" w:rsidP="009D6E4C">
      <w:pPr>
        <w:pStyle w:val="texte"/>
        <w:numPr>
          <w:ilvl w:val="0"/>
          <w:numId w:val="42"/>
        </w:numPr>
        <w:rPr>
          <w:rFonts w:asciiTheme="minorHAnsi" w:hAnsiTheme="minorHAnsi" w:cstheme="minorHAnsi"/>
          <w:b/>
        </w:rPr>
      </w:pPr>
      <w:r>
        <w:rPr>
          <w:rFonts w:asciiTheme="minorHAnsi" w:hAnsiTheme="minorHAnsi" w:cstheme="minorHAnsi"/>
          <w:b/>
        </w:rPr>
        <w:t>Organisation environnementale du chantier (5 points)</w:t>
      </w:r>
    </w:p>
    <w:p w14:paraId="4751122D" w14:textId="37D0246F" w:rsidR="00BC6E33" w:rsidRDefault="00C96190" w:rsidP="006A3A71">
      <w:pPr>
        <w:pStyle w:val="texte"/>
        <w:ind w:left="0" w:firstLine="0"/>
        <w:rPr>
          <w:rFonts w:asciiTheme="minorHAnsi" w:hAnsiTheme="minorHAnsi" w:cstheme="minorHAnsi"/>
        </w:rPr>
      </w:pPr>
      <w:r w:rsidRPr="007E5C51">
        <w:rPr>
          <w:rFonts w:asciiTheme="minorHAnsi" w:hAnsiTheme="minorHAnsi" w:cstheme="minorHAnsi"/>
        </w:rPr>
        <w:t xml:space="preserve">L’entreprise </w:t>
      </w:r>
      <w:r w:rsidR="00E3015B" w:rsidRPr="007E5C51">
        <w:rPr>
          <w:rFonts w:asciiTheme="minorHAnsi" w:hAnsiTheme="minorHAnsi" w:cstheme="minorHAnsi"/>
        </w:rPr>
        <w:t>précisera</w:t>
      </w:r>
      <w:r w:rsidRPr="007E5C51">
        <w:rPr>
          <w:rFonts w:asciiTheme="minorHAnsi" w:hAnsiTheme="minorHAnsi" w:cstheme="minorHAnsi"/>
        </w:rPr>
        <w:t xml:space="preserve"> </w:t>
      </w:r>
      <w:r w:rsidR="00E3015B" w:rsidRPr="007E5C51">
        <w:rPr>
          <w:rFonts w:asciiTheme="minorHAnsi" w:hAnsiTheme="minorHAnsi" w:cstheme="minorHAnsi"/>
        </w:rPr>
        <w:t>l</w:t>
      </w:r>
      <w:r w:rsidRPr="007E5C51">
        <w:rPr>
          <w:rFonts w:asciiTheme="minorHAnsi" w:hAnsiTheme="minorHAnsi" w:cstheme="minorHAnsi"/>
        </w:rPr>
        <w:t xml:space="preserve">es moyens spécifiques </w:t>
      </w:r>
      <w:r w:rsidR="00E3015B" w:rsidRPr="007E5C51">
        <w:rPr>
          <w:rFonts w:asciiTheme="minorHAnsi" w:hAnsiTheme="minorHAnsi" w:cstheme="minorHAnsi"/>
        </w:rPr>
        <w:t xml:space="preserve">qu’elle prévoit </w:t>
      </w:r>
      <w:r w:rsidRPr="007E5C51">
        <w:rPr>
          <w:rFonts w:asciiTheme="minorHAnsi" w:hAnsiTheme="minorHAnsi" w:cstheme="minorHAnsi"/>
        </w:rPr>
        <w:t>pour la protection de l’environnement (types d’installations prévues, procédures de mise en place, moyens de contrôles</w:t>
      </w:r>
      <w:r w:rsidR="00AD0E71">
        <w:rPr>
          <w:rFonts w:asciiTheme="minorHAnsi" w:hAnsiTheme="minorHAnsi" w:cstheme="minorHAnsi"/>
        </w:rPr>
        <w:t>, points d’arrêts)</w:t>
      </w:r>
      <w:r w:rsidR="00E3015B" w:rsidRPr="007E5C51">
        <w:rPr>
          <w:rFonts w:asciiTheme="minorHAnsi" w:hAnsiTheme="minorHAnsi" w:cstheme="minorHAnsi"/>
        </w:rPr>
        <w:t xml:space="preserve"> sur toutes les actions environnementales</w:t>
      </w:r>
      <w:r w:rsidR="006A3A71">
        <w:rPr>
          <w:rFonts w:asciiTheme="minorHAnsi" w:hAnsiTheme="minorHAnsi" w:cstheme="minorHAnsi"/>
        </w:rPr>
        <w:t>,</w:t>
      </w:r>
      <w:r w:rsidR="002F1128">
        <w:rPr>
          <w:rFonts w:asciiTheme="minorHAnsi" w:hAnsiTheme="minorHAnsi" w:cstheme="minorHAnsi"/>
        </w:rPr>
        <w:t xml:space="preserve"> en particulier </w:t>
      </w:r>
      <w:r w:rsidR="00BC6E33">
        <w:rPr>
          <w:rFonts w:asciiTheme="minorHAnsi" w:hAnsiTheme="minorHAnsi" w:cstheme="minorHAnsi"/>
        </w:rPr>
        <w:t>:</w:t>
      </w:r>
    </w:p>
    <w:p w14:paraId="3E506486" w14:textId="62949469" w:rsidR="006A3A71" w:rsidRDefault="006A3A71" w:rsidP="006A3A71">
      <w:pPr>
        <w:pStyle w:val="texte"/>
        <w:numPr>
          <w:ilvl w:val="0"/>
          <w:numId w:val="41"/>
        </w:numPr>
        <w:rPr>
          <w:rFonts w:asciiTheme="minorHAnsi" w:hAnsiTheme="minorHAnsi" w:cstheme="minorHAnsi"/>
        </w:rPr>
      </w:pPr>
      <w:r w:rsidRPr="007E7C0A">
        <w:rPr>
          <w:rFonts w:asciiTheme="minorHAnsi" w:hAnsiTheme="minorHAnsi" w:cstheme="minorHAnsi"/>
        </w:rPr>
        <w:lastRenderedPageBreak/>
        <w:t xml:space="preserve">Limitations des rejets en mer, en particulier contrôle </w:t>
      </w:r>
      <w:proofErr w:type="spellStart"/>
      <w:r w:rsidRPr="007E7C0A">
        <w:rPr>
          <w:rFonts w:asciiTheme="minorHAnsi" w:hAnsiTheme="minorHAnsi" w:cstheme="minorHAnsi"/>
        </w:rPr>
        <w:t>des</w:t>
      </w:r>
      <w:proofErr w:type="spellEnd"/>
      <w:r w:rsidRPr="007E7C0A">
        <w:rPr>
          <w:rFonts w:asciiTheme="minorHAnsi" w:hAnsiTheme="minorHAnsi" w:cstheme="minorHAnsi"/>
        </w:rPr>
        <w:t xml:space="preserve"> MES,</w:t>
      </w:r>
    </w:p>
    <w:p w14:paraId="2D2D2E24" w14:textId="202D7057" w:rsidR="006A3A71" w:rsidRPr="006A3A71" w:rsidRDefault="006A3A71" w:rsidP="006A3A71">
      <w:pPr>
        <w:pStyle w:val="texte"/>
        <w:numPr>
          <w:ilvl w:val="0"/>
          <w:numId w:val="41"/>
        </w:numPr>
        <w:rPr>
          <w:rFonts w:asciiTheme="minorHAnsi" w:hAnsiTheme="minorHAnsi" w:cstheme="minorHAnsi"/>
        </w:rPr>
      </w:pPr>
      <w:r>
        <w:rPr>
          <w:rFonts w:asciiTheme="minorHAnsi" w:hAnsiTheme="minorHAnsi" w:cstheme="minorHAnsi"/>
        </w:rPr>
        <w:t>Pollution de l’eau et des sols et g</w:t>
      </w:r>
      <w:r w:rsidRPr="007E7C0A">
        <w:rPr>
          <w:rFonts w:asciiTheme="minorHAnsi" w:hAnsiTheme="minorHAnsi" w:cstheme="minorHAnsi"/>
        </w:rPr>
        <w:t>estion des déchets,</w:t>
      </w:r>
    </w:p>
    <w:p w14:paraId="394FDD2A" w14:textId="77777777" w:rsidR="006A3A71" w:rsidRDefault="006A3A71" w:rsidP="006A3A71">
      <w:pPr>
        <w:pStyle w:val="texte"/>
        <w:numPr>
          <w:ilvl w:val="0"/>
          <w:numId w:val="41"/>
        </w:numPr>
        <w:rPr>
          <w:rFonts w:asciiTheme="minorHAnsi" w:hAnsiTheme="minorHAnsi" w:cstheme="minorHAnsi"/>
        </w:rPr>
      </w:pPr>
      <w:r w:rsidRPr="007E7C0A">
        <w:rPr>
          <w:rFonts w:asciiTheme="minorHAnsi" w:hAnsiTheme="minorHAnsi" w:cstheme="minorHAnsi"/>
        </w:rPr>
        <w:t>Réduction des émissions de poussières,</w:t>
      </w:r>
    </w:p>
    <w:p w14:paraId="14022C97" w14:textId="77777777" w:rsidR="006A3A71" w:rsidRDefault="006A3A71" w:rsidP="006A3A71">
      <w:pPr>
        <w:pStyle w:val="texte"/>
        <w:numPr>
          <w:ilvl w:val="0"/>
          <w:numId w:val="41"/>
        </w:numPr>
        <w:rPr>
          <w:rFonts w:asciiTheme="minorHAnsi" w:hAnsiTheme="minorHAnsi" w:cstheme="minorHAnsi"/>
        </w:rPr>
      </w:pPr>
      <w:r w:rsidRPr="007E7C0A">
        <w:rPr>
          <w:rFonts w:asciiTheme="minorHAnsi" w:hAnsiTheme="minorHAnsi" w:cstheme="minorHAnsi"/>
        </w:rPr>
        <w:t>Propreté des voies circulées</w:t>
      </w:r>
      <w:r>
        <w:rPr>
          <w:rFonts w:asciiTheme="minorHAnsi" w:hAnsiTheme="minorHAnsi" w:cstheme="minorHAnsi"/>
        </w:rPr>
        <w:t xml:space="preserve"> le soir et le week-end</w:t>
      </w:r>
      <w:r w:rsidRPr="007E7C0A">
        <w:rPr>
          <w:rFonts w:asciiTheme="minorHAnsi" w:hAnsiTheme="minorHAnsi" w:cstheme="minorHAnsi"/>
        </w:rPr>
        <w:t>,</w:t>
      </w:r>
    </w:p>
    <w:p w14:paraId="79FCF266" w14:textId="4958896B" w:rsidR="006A3A71" w:rsidRPr="006A3A71" w:rsidRDefault="006A3A71" w:rsidP="006A3A71">
      <w:pPr>
        <w:pStyle w:val="texte"/>
        <w:numPr>
          <w:ilvl w:val="0"/>
          <w:numId w:val="41"/>
        </w:numPr>
        <w:rPr>
          <w:rFonts w:asciiTheme="minorHAnsi" w:hAnsiTheme="minorHAnsi" w:cstheme="minorHAnsi"/>
        </w:rPr>
      </w:pPr>
      <w:r w:rsidRPr="006A3A71">
        <w:rPr>
          <w:rFonts w:asciiTheme="minorHAnsi" w:hAnsiTheme="minorHAnsi" w:cstheme="minorHAnsi"/>
        </w:rPr>
        <w:t>Réduction des nuisances sonores,</w:t>
      </w:r>
      <w:r w:rsidRPr="006A3A71">
        <w:rPr>
          <w:rFonts w:asciiTheme="minorHAnsi" w:hAnsiTheme="minorHAnsi" w:cstheme="minorHAnsi"/>
          <w:i/>
        </w:rPr>
        <w:t xml:space="preserve"> </w:t>
      </w:r>
    </w:p>
    <w:p w14:paraId="52001338" w14:textId="68C3C4E9" w:rsidR="006A3A71" w:rsidRPr="007E5C51" w:rsidRDefault="009D6E4C" w:rsidP="006A3A71">
      <w:pPr>
        <w:pStyle w:val="texte"/>
        <w:numPr>
          <w:ilvl w:val="0"/>
          <w:numId w:val="28"/>
        </w:numPr>
        <w:rPr>
          <w:rFonts w:asciiTheme="minorHAnsi" w:hAnsiTheme="minorHAnsi" w:cstheme="minorHAnsi"/>
        </w:rPr>
      </w:pPr>
      <w:r>
        <w:rPr>
          <w:rFonts w:asciiTheme="minorHAnsi" w:hAnsiTheme="minorHAnsi" w:cstheme="minorHAnsi"/>
        </w:rPr>
        <w:t>1</w:t>
      </w:r>
      <w:r w:rsidR="006A3A71">
        <w:rPr>
          <w:rFonts w:asciiTheme="minorHAnsi" w:hAnsiTheme="minorHAnsi" w:cstheme="minorHAnsi"/>
        </w:rPr>
        <w:t xml:space="preserve"> </w:t>
      </w:r>
      <w:r>
        <w:rPr>
          <w:rFonts w:asciiTheme="minorHAnsi" w:hAnsiTheme="minorHAnsi" w:cstheme="minorHAnsi"/>
        </w:rPr>
        <w:t>point</w:t>
      </w:r>
      <w:r w:rsidR="006A3A71">
        <w:rPr>
          <w:rFonts w:asciiTheme="minorHAnsi" w:hAnsiTheme="minorHAnsi" w:cstheme="minorHAnsi"/>
        </w:rPr>
        <w:t xml:space="preserve"> par item</w:t>
      </w:r>
      <w:r>
        <w:rPr>
          <w:rFonts w:asciiTheme="minorHAnsi" w:hAnsiTheme="minorHAnsi" w:cstheme="minorHAnsi"/>
        </w:rPr>
        <w:t xml:space="preserve"> décrits et complet</w:t>
      </w:r>
      <w:r w:rsidR="006A3A71">
        <w:rPr>
          <w:rFonts w:asciiTheme="minorHAnsi" w:hAnsiTheme="minorHAnsi" w:cstheme="minorHAnsi"/>
        </w:rPr>
        <w:t>.</w:t>
      </w:r>
    </w:p>
    <w:p w14:paraId="6BDC915A" w14:textId="361032B9" w:rsidR="009D6E4C" w:rsidRPr="00114FE8" w:rsidRDefault="009D6E4C" w:rsidP="009D6E4C">
      <w:pPr>
        <w:pStyle w:val="texte"/>
        <w:numPr>
          <w:ilvl w:val="0"/>
          <w:numId w:val="42"/>
        </w:numPr>
        <w:rPr>
          <w:rFonts w:asciiTheme="minorHAnsi" w:hAnsiTheme="minorHAnsi" w:cstheme="minorHAnsi"/>
          <w:b/>
        </w:rPr>
      </w:pPr>
      <w:r>
        <w:rPr>
          <w:rFonts w:asciiTheme="minorHAnsi" w:hAnsiTheme="minorHAnsi" w:cstheme="minorHAnsi"/>
          <w:b/>
        </w:rPr>
        <w:t>Déplacement des coraux (5 points)</w:t>
      </w:r>
    </w:p>
    <w:p w14:paraId="7E70F92D" w14:textId="0DA4D7B3" w:rsidR="00700293" w:rsidRDefault="00BC6E33" w:rsidP="009D6E4C">
      <w:pPr>
        <w:pStyle w:val="texte"/>
        <w:numPr>
          <w:ilvl w:val="0"/>
          <w:numId w:val="44"/>
        </w:numPr>
        <w:rPr>
          <w:rFonts w:asciiTheme="minorHAnsi" w:hAnsiTheme="minorHAnsi" w:cstheme="minorHAnsi"/>
        </w:rPr>
      </w:pPr>
      <w:r w:rsidRPr="006A3A71">
        <w:rPr>
          <w:rFonts w:asciiTheme="minorHAnsi" w:hAnsiTheme="minorHAnsi" w:cstheme="minorHAnsi"/>
        </w:rPr>
        <w:t>D</w:t>
      </w:r>
      <w:r w:rsidR="00E3015B" w:rsidRPr="006A3A71">
        <w:rPr>
          <w:rFonts w:asciiTheme="minorHAnsi" w:hAnsiTheme="minorHAnsi" w:cstheme="minorHAnsi"/>
        </w:rPr>
        <w:t>éplacement des coraux</w:t>
      </w:r>
      <w:r w:rsidRPr="006A3A71">
        <w:rPr>
          <w:rFonts w:asciiTheme="minorHAnsi" w:hAnsiTheme="minorHAnsi" w:cstheme="minorHAnsi"/>
        </w:rPr>
        <w:t xml:space="preserve"> et oursins</w:t>
      </w:r>
      <w:r w:rsidR="006A3A71" w:rsidRPr="006A3A71">
        <w:rPr>
          <w:rFonts w:asciiTheme="minorHAnsi" w:hAnsiTheme="minorHAnsi" w:cstheme="minorHAnsi"/>
        </w:rPr>
        <w:t xml:space="preserve"> avec</w:t>
      </w:r>
      <w:r w:rsidR="006A3A71">
        <w:rPr>
          <w:rFonts w:asciiTheme="minorHAnsi" w:hAnsiTheme="minorHAnsi" w:cstheme="minorHAnsi"/>
        </w:rPr>
        <w:t xml:space="preserve"> 1</w:t>
      </w:r>
      <w:r w:rsidR="006A3A71" w:rsidRPr="006A3A71">
        <w:rPr>
          <w:rFonts w:asciiTheme="minorHAnsi" w:hAnsiTheme="minorHAnsi" w:cstheme="minorHAnsi"/>
        </w:rPr>
        <w:t xml:space="preserve"> </w:t>
      </w:r>
      <w:r w:rsidR="006A3A71">
        <w:rPr>
          <w:rFonts w:asciiTheme="minorHAnsi" w:hAnsiTheme="minorHAnsi" w:cstheme="minorHAnsi"/>
        </w:rPr>
        <w:t>référence</w:t>
      </w:r>
      <w:r w:rsidR="00700293" w:rsidRPr="006A3A71">
        <w:rPr>
          <w:rFonts w:asciiTheme="minorHAnsi" w:hAnsiTheme="minorHAnsi" w:cstheme="minorHAnsi"/>
        </w:rPr>
        <w:t xml:space="preserve"> </w:t>
      </w:r>
      <w:r w:rsidR="006A3A71">
        <w:rPr>
          <w:rFonts w:asciiTheme="minorHAnsi" w:hAnsiTheme="minorHAnsi" w:cstheme="minorHAnsi"/>
        </w:rPr>
        <w:t xml:space="preserve">réussie par l’entreprise et/ou </w:t>
      </w:r>
      <w:r w:rsidR="00700293" w:rsidRPr="006A3A71">
        <w:rPr>
          <w:rFonts w:asciiTheme="minorHAnsi" w:hAnsiTheme="minorHAnsi" w:cstheme="minorHAnsi"/>
        </w:rPr>
        <w:t>ses prestataires externes pour le déplacement de formations coral</w:t>
      </w:r>
      <w:r w:rsidR="0091428E" w:rsidRPr="006A3A71">
        <w:rPr>
          <w:rFonts w:asciiTheme="minorHAnsi" w:hAnsiTheme="minorHAnsi" w:cstheme="minorHAnsi"/>
        </w:rPr>
        <w:t>l</w:t>
      </w:r>
      <w:r w:rsidR="006A3A71">
        <w:rPr>
          <w:rFonts w:asciiTheme="minorHAnsi" w:hAnsiTheme="minorHAnsi" w:cstheme="minorHAnsi"/>
        </w:rPr>
        <w:t>iennes avec indication des taux de survie obtenus</w:t>
      </w:r>
      <w:r w:rsidR="00700293" w:rsidRPr="006A3A71">
        <w:rPr>
          <w:rFonts w:asciiTheme="minorHAnsi" w:hAnsiTheme="minorHAnsi" w:cstheme="minorHAnsi"/>
        </w:rPr>
        <w:t>.</w:t>
      </w:r>
    </w:p>
    <w:p w14:paraId="33253FFF" w14:textId="146FE762" w:rsidR="006A3A71" w:rsidRDefault="006A3A71" w:rsidP="009D6E4C">
      <w:pPr>
        <w:pStyle w:val="texte"/>
        <w:numPr>
          <w:ilvl w:val="0"/>
          <w:numId w:val="28"/>
        </w:numPr>
        <w:rPr>
          <w:rFonts w:asciiTheme="minorHAnsi" w:hAnsiTheme="minorHAnsi" w:cstheme="minorHAnsi"/>
        </w:rPr>
      </w:pPr>
      <w:r w:rsidRPr="006A3A71">
        <w:rPr>
          <w:rFonts w:asciiTheme="minorHAnsi" w:hAnsiTheme="minorHAnsi" w:cstheme="minorHAnsi"/>
        </w:rPr>
        <w:t xml:space="preserve">5 points : Description complète de la méthodologie de déplacement </w:t>
      </w:r>
      <w:r w:rsidR="007629CF">
        <w:rPr>
          <w:rFonts w:asciiTheme="minorHAnsi" w:hAnsiTheme="minorHAnsi" w:cstheme="minorHAnsi"/>
        </w:rPr>
        <w:t xml:space="preserve">et de suivi </w:t>
      </w:r>
      <w:r w:rsidRPr="006A3A71">
        <w:rPr>
          <w:rFonts w:asciiTheme="minorHAnsi" w:hAnsiTheme="minorHAnsi" w:cstheme="minorHAnsi"/>
        </w:rPr>
        <w:t>prévue</w:t>
      </w:r>
      <w:r w:rsidR="007629CF">
        <w:rPr>
          <w:rFonts w:asciiTheme="minorHAnsi" w:hAnsiTheme="minorHAnsi" w:cstheme="minorHAnsi"/>
        </w:rPr>
        <w:t>s</w:t>
      </w:r>
      <w:r w:rsidR="009D6E4C">
        <w:rPr>
          <w:rFonts w:asciiTheme="minorHAnsi" w:hAnsiTheme="minorHAnsi" w:cstheme="minorHAnsi"/>
        </w:rPr>
        <w:t xml:space="preserve"> pour les coraux et oursins</w:t>
      </w:r>
      <w:r w:rsidRPr="006A3A71">
        <w:rPr>
          <w:rFonts w:asciiTheme="minorHAnsi" w:hAnsiTheme="minorHAnsi" w:cstheme="minorHAnsi"/>
        </w:rPr>
        <w:t xml:space="preserve"> et référence illustrée fournie ;</w:t>
      </w:r>
    </w:p>
    <w:p w14:paraId="53BE17DD" w14:textId="5AAD0D44" w:rsidR="006A3A71" w:rsidRPr="006A3A71" w:rsidRDefault="006A3A71" w:rsidP="009D6E4C">
      <w:pPr>
        <w:pStyle w:val="texte"/>
        <w:numPr>
          <w:ilvl w:val="0"/>
          <w:numId w:val="28"/>
        </w:numPr>
        <w:rPr>
          <w:rFonts w:asciiTheme="minorHAnsi" w:hAnsiTheme="minorHAnsi" w:cstheme="minorHAnsi"/>
        </w:rPr>
      </w:pPr>
      <w:r w:rsidRPr="006A3A71">
        <w:rPr>
          <w:rFonts w:asciiTheme="minorHAnsi" w:hAnsiTheme="minorHAnsi" w:cstheme="minorHAnsi"/>
        </w:rPr>
        <w:t>2 points : Absence de référence ;</w:t>
      </w:r>
    </w:p>
    <w:p w14:paraId="3EA65021" w14:textId="1BEFACFC" w:rsidR="006A3A71" w:rsidRDefault="006A3A71" w:rsidP="009D6E4C">
      <w:pPr>
        <w:pStyle w:val="texte"/>
        <w:numPr>
          <w:ilvl w:val="0"/>
          <w:numId w:val="28"/>
        </w:numPr>
        <w:rPr>
          <w:rFonts w:asciiTheme="minorHAnsi" w:hAnsiTheme="minorHAnsi" w:cstheme="minorHAnsi"/>
        </w:rPr>
      </w:pPr>
      <w:r>
        <w:rPr>
          <w:rFonts w:asciiTheme="minorHAnsi" w:hAnsiTheme="minorHAnsi" w:cstheme="minorHAnsi"/>
        </w:rPr>
        <w:t>0 point : Pas d’élément fourni.</w:t>
      </w:r>
    </w:p>
    <w:p w14:paraId="4E1BD3FA" w14:textId="77777777" w:rsidR="006A3A71" w:rsidRPr="006A3A71" w:rsidRDefault="006A3A71" w:rsidP="006A3A71">
      <w:pPr>
        <w:pStyle w:val="texte"/>
        <w:ind w:left="0" w:firstLine="0"/>
        <w:rPr>
          <w:rFonts w:asciiTheme="minorHAnsi" w:hAnsiTheme="minorHAnsi" w:cstheme="minorHAnsi"/>
        </w:rPr>
      </w:pPr>
    </w:p>
    <w:p w14:paraId="77617488" w14:textId="0EEB4F59" w:rsidR="009615C3" w:rsidRDefault="009615C3" w:rsidP="009615C3">
      <w:pPr>
        <w:pStyle w:val="texte"/>
        <w:ind w:left="0" w:firstLine="0"/>
        <w:rPr>
          <w:rFonts w:asciiTheme="minorHAnsi" w:hAnsiTheme="minorHAnsi" w:cstheme="minorHAnsi"/>
          <w:b/>
          <w:bCs/>
          <w:u w:val="single"/>
        </w:rPr>
      </w:pPr>
      <w:r w:rsidRPr="007E5C51">
        <w:rPr>
          <w:rFonts w:asciiTheme="minorHAnsi" w:hAnsiTheme="minorHAnsi" w:cstheme="minorHAnsi"/>
          <w:b/>
          <w:bCs/>
          <w:u w:val="single"/>
        </w:rPr>
        <w:t xml:space="preserve">CHAPITRE </w:t>
      </w:r>
      <w:r>
        <w:rPr>
          <w:rFonts w:asciiTheme="minorHAnsi" w:hAnsiTheme="minorHAnsi" w:cstheme="minorHAnsi"/>
          <w:b/>
          <w:bCs/>
          <w:u w:val="single"/>
        </w:rPr>
        <w:t>6</w:t>
      </w:r>
      <w:r w:rsidRPr="007E5C51">
        <w:rPr>
          <w:rFonts w:asciiTheme="minorHAnsi" w:hAnsiTheme="minorHAnsi" w:cstheme="minorHAnsi"/>
          <w:b/>
          <w:bCs/>
          <w:u w:val="single"/>
        </w:rPr>
        <w:t xml:space="preserve"> – INSTALLATIONS DE CHANTIER</w:t>
      </w:r>
      <w:r>
        <w:rPr>
          <w:rFonts w:asciiTheme="minorHAnsi" w:hAnsiTheme="minorHAnsi" w:cstheme="minorHAnsi"/>
          <w:b/>
          <w:bCs/>
          <w:u w:val="single"/>
        </w:rPr>
        <w:t xml:space="preserve"> </w:t>
      </w:r>
      <w:r w:rsidR="007629CF">
        <w:rPr>
          <w:rFonts w:asciiTheme="minorHAnsi" w:hAnsiTheme="minorHAnsi" w:cstheme="minorHAnsi"/>
          <w:b/>
          <w:bCs/>
          <w:u w:val="single"/>
        </w:rPr>
        <w:t>e</w:t>
      </w:r>
      <w:r w:rsidR="009D6E4C">
        <w:rPr>
          <w:rFonts w:asciiTheme="minorHAnsi" w:hAnsiTheme="minorHAnsi" w:cstheme="minorHAnsi"/>
          <w:b/>
          <w:bCs/>
          <w:u w:val="single"/>
        </w:rPr>
        <w:t xml:space="preserve">t GESTION DE LA CO-ACTIVITE </w:t>
      </w:r>
      <w:r>
        <w:rPr>
          <w:rFonts w:asciiTheme="minorHAnsi" w:hAnsiTheme="minorHAnsi" w:cstheme="minorHAnsi"/>
          <w:b/>
          <w:bCs/>
          <w:u w:val="single"/>
        </w:rPr>
        <w:t>(</w:t>
      </w:r>
      <w:r w:rsidR="009D6E4C">
        <w:rPr>
          <w:rFonts w:asciiTheme="minorHAnsi" w:hAnsiTheme="minorHAnsi" w:cstheme="minorHAnsi"/>
          <w:b/>
          <w:bCs/>
          <w:u w:val="single"/>
        </w:rPr>
        <w:t>10</w:t>
      </w:r>
      <w:r>
        <w:rPr>
          <w:rFonts w:asciiTheme="minorHAnsi" w:hAnsiTheme="minorHAnsi" w:cstheme="minorHAnsi"/>
          <w:b/>
          <w:bCs/>
          <w:u w:val="single"/>
        </w:rPr>
        <w:t xml:space="preserve"> points)</w:t>
      </w:r>
    </w:p>
    <w:p w14:paraId="70C07FB0" w14:textId="564323BE" w:rsidR="009615C3" w:rsidRPr="00617601" w:rsidRDefault="009615C3" w:rsidP="009615C3">
      <w:pPr>
        <w:pStyle w:val="texte"/>
        <w:ind w:left="0" w:firstLine="0"/>
        <w:rPr>
          <w:rFonts w:asciiTheme="minorHAnsi" w:hAnsiTheme="minorHAnsi" w:cstheme="minorHAnsi"/>
          <w:i/>
          <w:iCs/>
          <w:sz w:val="20"/>
          <w:szCs w:val="20"/>
        </w:rPr>
      </w:pPr>
      <w:r w:rsidRPr="00617601">
        <w:rPr>
          <w:rFonts w:asciiTheme="minorHAnsi" w:hAnsiTheme="minorHAnsi" w:cstheme="minorHAnsi"/>
          <w:i/>
          <w:iCs/>
          <w:sz w:val="20"/>
          <w:szCs w:val="20"/>
        </w:rPr>
        <w:t>(</w:t>
      </w:r>
      <w:r w:rsidR="007629CF">
        <w:rPr>
          <w:rFonts w:asciiTheme="minorHAnsi" w:hAnsiTheme="minorHAnsi" w:cstheme="minorHAnsi"/>
          <w:i/>
          <w:iCs/>
          <w:sz w:val="20"/>
          <w:szCs w:val="20"/>
        </w:rPr>
        <w:t>2</w:t>
      </w:r>
      <w:r w:rsidRPr="00617601">
        <w:rPr>
          <w:rFonts w:asciiTheme="minorHAnsi" w:hAnsiTheme="minorHAnsi" w:cstheme="minorHAnsi"/>
          <w:i/>
          <w:iCs/>
          <w:sz w:val="20"/>
          <w:szCs w:val="20"/>
        </w:rPr>
        <w:t xml:space="preserve"> page</w:t>
      </w:r>
      <w:r>
        <w:rPr>
          <w:rFonts w:asciiTheme="minorHAnsi" w:hAnsiTheme="minorHAnsi" w:cstheme="minorHAnsi"/>
          <w:i/>
          <w:iCs/>
          <w:sz w:val="20"/>
          <w:szCs w:val="20"/>
        </w:rPr>
        <w:t>s</w:t>
      </w:r>
      <w:r w:rsidRPr="00617601">
        <w:rPr>
          <w:rFonts w:asciiTheme="minorHAnsi" w:hAnsiTheme="minorHAnsi" w:cstheme="minorHAnsi"/>
          <w:i/>
          <w:iCs/>
          <w:sz w:val="20"/>
          <w:szCs w:val="20"/>
        </w:rPr>
        <w:t xml:space="preserve"> maximum)</w:t>
      </w:r>
    </w:p>
    <w:p w14:paraId="23EF6D90" w14:textId="31408353" w:rsidR="009615C3" w:rsidRPr="007E5C51" w:rsidRDefault="009615C3" w:rsidP="009615C3">
      <w:pPr>
        <w:pStyle w:val="texte"/>
        <w:ind w:left="193" w:hanging="10"/>
        <w:rPr>
          <w:rFonts w:asciiTheme="minorHAnsi" w:hAnsiTheme="minorHAnsi" w:cstheme="minorHAnsi"/>
        </w:rPr>
      </w:pPr>
      <w:r w:rsidRPr="007E5C51">
        <w:rPr>
          <w:rFonts w:asciiTheme="minorHAnsi" w:hAnsiTheme="minorHAnsi" w:cstheme="minorHAnsi"/>
        </w:rPr>
        <w:t>L’entreprise fournira un plan d’installation de chantier (PIC) qui matérialise les bungalows, stockage des grues, pelles, matériaux et matériels, remblais pour piste, aire de préfabrication</w:t>
      </w:r>
      <w:r w:rsidR="009D6E4C">
        <w:rPr>
          <w:rFonts w:asciiTheme="minorHAnsi" w:hAnsiTheme="minorHAnsi" w:cstheme="minorHAnsi"/>
        </w:rPr>
        <w:t xml:space="preserve"> éventuelle</w:t>
      </w:r>
      <w:r w:rsidRPr="007E5C51">
        <w:rPr>
          <w:rFonts w:asciiTheme="minorHAnsi" w:hAnsiTheme="minorHAnsi" w:cstheme="minorHAnsi"/>
        </w:rPr>
        <w:t xml:space="preserve"> et dispositions pour le maintien des circulations piétonnes et véhicules….</w:t>
      </w:r>
    </w:p>
    <w:p w14:paraId="08D57421" w14:textId="05E9811D" w:rsidR="009D6E4C" w:rsidRPr="007E5C51" w:rsidRDefault="009D6E4C" w:rsidP="009615C3">
      <w:pPr>
        <w:pStyle w:val="texte"/>
        <w:ind w:left="193" w:hanging="10"/>
        <w:rPr>
          <w:rFonts w:asciiTheme="minorHAnsi" w:hAnsiTheme="minorHAnsi" w:cstheme="minorHAnsi"/>
        </w:rPr>
      </w:pPr>
      <w:r>
        <w:rPr>
          <w:rFonts w:asciiTheme="minorHAnsi" w:hAnsiTheme="minorHAnsi" w:cstheme="minorHAnsi"/>
        </w:rPr>
        <w:t>Il sera précisé comment les surfaces occupées ont été minimisées au regard du maintien de l’activité du site.</w:t>
      </w:r>
    </w:p>
    <w:p w14:paraId="5D5BD77F" w14:textId="2ADB8DDD" w:rsidR="009615C3" w:rsidRPr="00056494" w:rsidRDefault="009D6E4C" w:rsidP="009D6E4C">
      <w:pPr>
        <w:pStyle w:val="texte"/>
        <w:numPr>
          <w:ilvl w:val="0"/>
          <w:numId w:val="28"/>
        </w:numPr>
        <w:rPr>
          <w:rFonts w:asciiTheme="minorHAnsi" w:hAnsiTheme="minorHAnsi" w:cstheme="minorHAnsi"/>
          <w:i/>
        </w:rPr>
      </w:pPr>
      <w:r>
        <w:rPr>
          <w:rFonts w:asciiTheme="minorHAnsi" w:hAnsiTheme="minorHAnsi" w:cstheme="minorHAnsi"/>
          <w:i/>
        </w:rPr>
        <w:t>10</w:t>
      </w:r>
      <w:r w:rsidR="009615C3" w:rsidRPr="00056494">
        <w:rPr>
          <w:rFonts w:asciiTheme="minorHAnsi" w:hAnsiTheme="minorHAnsi" w:cstheme="minorHAnsi"/>
          <w:i/>
        </w:rPr>
        <w:t xml:space="preserve"> points : Présentation d’un PIC </w:t>
      </w:r>
      <w:r>
        <w:rPr>
          <w:rFonts w:asciiTheme="minorHAnsi" w:hAnsiTheme="minorHAnsi" w:cstheme="minorHAnsi"/>
          <w:i/>
        </w:rPr>
        <w:t xml:space="preserve">avec justification vis-à-vis de la </w:t>
      </w:r>
      <w:proofErr w:type="spellStart"/>
      <w:r>
        <w:rPr>
          <w:rFonts w:asciiTheme="minorHAnsi" w:hAnsiTheme="minorHAnsi" w:cstheme="minorHAnsi"/>
          <w:i/>
        </w:rPr>
        <w:t>co</w:t>
      </w:r>
      <w:proofErr w:type="spellEnd"/>
      <w:r>
        <w:rPr>
          <w:rFonts w:asciiTheme="minorHAnsi" w:hAnsiTheme="minorHAnsi" w:cstheme="minorHAnsi"/>
          <w:i/>
        </w:rPr>
        <w:t>-activité</w:t>
      </w:r>
      <w:r w:rsidR="00056494">
        <w:rPr>
          <w:rFonts w:asciiTheme="minorHAnsi" w:hAnsiTheme="minorHAnsi" w:cstheme="minorHAnsi"/>
          <w:i/>
        </w:rPr>
        <w:t>,</w:t>
      </w:r>
    </w:p>
    <w:p w14:paraId="27671ACD" w14:textId="537B205C" w:rsidR="009615C3" w:rsidRPr="00056494" w:rsidRDefault="009D6E4C" w:rsidP="009D6E4C">
      <w:pPr>
        <w:pStyle w:val="texte"/>
        <w:numPr>
          <w:ilvl w:val="0"/>
          <w:numId w:val="28"/>
        </w:numPr>
        <w:rPr>
          <w:rFonts w:asciiTheme="minorHAnsi" w:hAnsiTheme="minorHAnsi" w:cstheme="minorHAnsi"/>
          <w:i/>
        </w:rPr>
      </w:pPr>
      <w:r>
        <w:rPr>
          <w:rFonts w:asciiTheme="minorHAnsi" w:hAnsiTheme="minorHAnsi" w:cstheme="minorHAnsi"/>
          <w:i/>
        </w:rPr>
        <w:t>5</w:t>
      </w:r>
      <w:r w:rsidR="009615C3" w:rsidRPr="00056494">
        <w:rPr>
          <w:rFonts w:asciiTheme="minorHAnsi" w:hAnsiTheme="minorHAnsi" w:cstheme="minorHAnsi"/>
          <w:i/>
        </w:rPr>
        <w:t xml:space="preserve"> points : </w:t>
      </w:r>
      <w:r w:rsidR="00056494">
        <w:rPr>
          <w:rFonts w:asciiTheme="minorHAnsi" w:hAnsiTheme="minorHAnsi" w:cstheme="minorHAnsi"/>
          <w:i/>
        </w:rPr>
        <w:t xml:space="preserve">Présentation d’un PIC général sans </w:t>
      </w:r>
      <w:r>
        <w:rPr>
          <w:rFonts w:asciiTheme="minorHAnsi" w:hAnsiTheme="minorHAnsi" w:cstheme="minorHAnsi"/>
          <w:i/>
        </w:rPr>
        <w:t xml:space="preserve">justification vis-à-vis de la </w:t>
      </w:r>
      <w:proofErr w:type="spellStart"/>
      <w:r>
        <w:rPr>
          <w:rFonts w:asciiTheme="minorHAnsi" w:hAnsiTheme="minorHAnsi" w:cstheme="minorHAnsi"/>
          <w:i/>
        </w:rPr>
        <w:t>co</w:t>
      </w:r>
      <w:proofErr w:type="spellEnd"/>
      <w:r>
        <w:rPr>
          <w:rFonts w:asciiTheme="minorHAnsi" w:hAnsiTheme="minorHAnsi" w:cstheme="minorHAnsi"/>
          <w:i/>
        </w:rPr>
        <w:t>-activité</w:t>
      </w:r>
      <w:r w:rsidR="00056494">
        <w:rPr>
          <w:rFonts w:asciiTheme="minorHAnsi" w:hAnsiTheme="minorHAnsi" w:cstheme="minorHAnsi"/>
          <w:i/>
        </w:rPr>
        <w:t>,</w:t>
      </w:r>
    </w:p>
    <w:p w14:paraId="397BE105" w14:textId="5430F914" w:rsidR="009615C3" w:rsidRPr="00056494" w:rsidRDefault="009615C3" w:rsidP="009D6E4C">
      <w:pPr>
        <w:pStyle w:val="texte"/>
        <w:numPr>
          <w:ilvl w:val="0"/>
          <w:numId w:val="28"/>
        </w:numPr>
        <w:rPr>
          <w:rFonts w:asciiTheme="minorHAnsi" w:hAnsiTheme="minorHAnsi" w:cstheme="minorHAnsi"/>
          <w:i/>
        </w:rPr>
      </w:pPr>
      <w:r w:rsidRPr="00056494">
        <w:rPr>
          <w:rFonts w:asciiTheme="minorHAnsi" w:hAnsiTheme="minorHAnsi" w:cstheme="minorHAnsi"/>
          <w:i/>
        </w:rPr>
        <w:t>0 point :</w:t>
      </w:r>
      <w:r w:rsidR="00056494">
        <w:rPr>
          <w:rFonts w:asciiTheme="minorHAnsi" w:hAnsiTheme="minorHAnsi" w:cstheme="minorHAnsi"/>
          <w:i/>
        </w:rPr>
        <w:t xml:space="preserve"> aucun PIC</w:t>
      </w:r>
      <w:r w:rsidRPr="00056494">
        <w:rPr>
          <w:rFonts w:asciiTheme="minorHAnsi" w:hAnsiTheme="minorHAnsi" w:cstheme="minorHAnsi"/>
          <w:i/>
        </w:rPr>
        <w:t xml:space="preserve"> présenté.</w:t>
      </w:r>
    </w:p>
    <w:p w14:paraId="29779175" w14:textId="77777777" w:rsidR="00056494" w:rsidRDefault="00056494" w:rsidP="00056494">
      <w:pPr>
        <w:pStyle w:val="texte"/>
        <w:rPr>
          <w:rFonts w:asciiTheme="minorHAnsi" w:hAnsiTheme="minorHAnsi" w:cstheme="minorHAnsi"/>
        </w:rPr>
      </w:pPr>
    </w:p>
    <w:p w14:paraId="551904F8" w14:textId="775400A2" w:rsidR="009615C3" w:rsidRPr="009615C3" w:rsidRDefault="009615C3" w:rsidP="009615C3">
      <w:pPr>
        <w:pStyle w:val="texte"/>
        <w:ind w:left="0" w:firstLine="0"/>
        <w:rPr>
          <w:rFonts w:asciiTheme="minorHAnsi" w:hAnsiTheme="minorHAnsi" w:cstheme="minorHAnsi"/>
          <w:b/>
          <w:bCs/>
          <w:u w:val="single"/>
        </w:rPr>
      </w:pPr>
      <w:r w:rsidRPr="007E5C51">
        <w:rPr>
          <w:rFonts w:asciiTheme="minorHAnsi" w:hAnsiTheme="minorHAnsi" w:cstheme="minorHAnsi"/>
          <w:b/>
          <w:bCs/>
          <w:u w:val="single"/>
        </w:rPr>
        <w:t xml:space="preserve">CHAPITRE </w:t>
      </w:r>
      <w:r>
        <w:rPr>
          <w:rFonts w:asciiTheme="minorHAnsi" w:hAnsiTheme="minorHAnsi" w:cstheme="minorHAnsi"/>
          <w:b/>
          <w:bCs/>
          <w:u w:val="single"/>
        </w:rPr>
        <w:t>7</w:t>
      </w:r>
      <w:r w:rsidRPr="007E5C51">
        <w:rPr>
          <w:rFonts w:asciiTheme="minorHAnsi" w:hAnsiTheme="minorHAnsi" w:cstheme="minorHAnsi"/>
          <w:b/>
          <w:bCs/>
          <w:u w:val="single"/>
        </w:rPr>
        <w:t xml:space="preserve"> – COHERENCE DU PLANNING</w:t>
      </w:r>
      <w:r>
        <w:rPr>
          <w:rFonts w:asciiTheme="minorHAnsi" w:hAnsiTheme="minorHAnsi" w:cstheme="minorHAnsi"/>
          <w:b/>
          <w:bCs/>
          <w:u w:val="single"/>
        </w:rPr>
        <w:t xml:space="preserve"> (10 points)</w:t>
      </w:r>
    </w:p>
    <w:p w14:paraId="3BE084E5" w14:textId="3803854D" w:rsidR="009615C3" w:rsidRPr="007E5C51" w:rsidRDefault="009615C3" w:rsidP="009615C3">
      <w:pPr>
        <w:pStyle w:val="texte"/>
        <w:ind w:left="0" w:firstLine="0"/>
        <w:rPr>
          <w:rFonts w:asciiTheme="minorHAnsi" w:hAnsiTheme="minorHAnsi" w:cstheme="minorHAnsi"/>
        </w:rPr>
      </w:pPr>
      <w:r w:rsidRPr="007E5C51">
        <w:rPr>
          <w:rFonts w:asciiTheme="minorHAnsi" w:hAnsiTheme="minorHAnsi" w:cstheme="minorHAnsi"/>
        </w:rPr>
        <w:t>L’entreprise fournira un planning prévisionnel général, incluant les principales phases de travaux</w:t>
      </w:r>
      <w:r>
        <w:rPr>
          <w:rFonts w:asciiTheme="minorHAnsi" w:hAnsiTheme="minorHAnsi" w:cstheme="minorHAnsi"/>
        </w:rPr>
        <w:t xml:space="preserve"> garantissant la faisabilité des travaux dans le délai contractuel. Ce planning </w:t>
      </w:r>
      <w:r w:rsidR="007629CF">
        <w:rPr>
          <w:rFonts w:asciiTheme="minorHAnsi" w:hAnsiTheme="minorHAnsi" w:cstheme="minorHAnsi"/>
        </w:rPr>
        <w:t xml:space="preserve">sous format Gantt </w:t>
      </w:r>
      <w:r>
        <w:rPr>
          <w:rFonts w:asciiTheme="minorHAnsi" w:hAnsiTheme="minorHAnsi" w:cstheme="minorHAnsi"/>
        </w:rPr>
        <w:t>sera formalisé sur une page A3 faisant apparaître uniquement les tâches principales, de manière lisible.</w:t>
      </w:r>
    </w:p>
    <w:p w14:paraId="2F572720" w14:textId="77777777" w:rsidR="009615C3" w:rsidRDefault="009615C3" w:rsidP="009615C3">
      <w:pPr>
        <w:pStyle w:val="texte"/>
        <w:ind w:left="193" w:hanging="10"/>
        <w:rPr>
          <w:rFonts w:asciiTheme="minorHAnsi" w:hAnsiTheme="minorHAnsi" w:cstheme="minorHAnsi"/>
        </w:rPr>
      </w:pPr>
      <w:r>
        <w:rPr>
          <w:rFonts w:asciiTheme="minorHAnsi" w:hAnsiTheme="minorHAnsi" w:cstheme="minorHAnsi"/>
        </w:rPr>
        <w:t>L</w:t>
      </w:r>
      <w:r w:rsidRPr="007E5C51">
        <w:rPr>
          <w:rFonts w:asciiTheme="minorHAnsi" w:hAnsiTheme="minorHAnsi" w:cstheme="minorHAnsi"/>
        </w:rPr>
        <w:t>es principales phases de travaux</w:t>
      </w:r>
      <w:r>
        <w:rPr>
          <w:rFonts w:asciiTheme="minorHAnsi" w:hAnsiTheme="minorHAnsi" w:cstheme="minorHAnsi"/>
        </w:rPr>
        <w:t xml:space="preserve"> qui devront apparaître sont :</w:t>
      </w:r>
    </w:p>
    <w:p w14:paraId="3D84B99D" w14:textId="588DD5D7" w:rsidR="009615C3" w:rsidRDefault="009615C3" w:rsidP="009615C3">
      <w:pPr>
        <w:pStyle w:val="texte"/>
        <w:numPr>
          <w:ilvl w:val="0"/>
          <w:numId w:val="23"/>
        </w:numPr>
        <w:rPr>
          <w:rFonts w:asciiTheme="minorHAnsi" w:hAnsiTheme="minorHAnsi" w:cstheme="minorHAnsi"/>
        </w:rPr>
      </w:pPr>
      <w:r>
        <w:rPr>
          <w:rFonts w:asciiTheme="minorHAnsi" w:hAnsiTheme="minorHAnsi" w:cstheme="minorHAnsi"/>
        </w:rPr>
        <w:t>Période</w:t>
      </w:r>
      <w:r w:rsidR="00BC5A4D">
        <w:rPr>
          <w:rFonts w:asciiTheme="minorHAnsi" w:hAnsiTheme="minorHAnsi" w:cstheme="minorHAnsi"/>
        </w:rPr>
        <w:t xml:space="preserve"> de préparation,</w:t>
      </w:r>
    </w:p>
    <w:p w14:paraId="2EFBA3A3" w14:textId="318C36F5" w:rsidR="00BC5A4D" w:rsidRDefault="009615C3" w:rsidP="009615C3">
      <w:pPr>
        <w:pStyle w:val="texte"/>
        <w:numPr>
          <w:ilvl w:val="0"/>
          <w:numId w:val="23"/>
        </w:numPr>
        <w:rPr>
          <w:rFonts w:asciiTheme="minorHAnsi" w:hAnsiTheme="minorHAnsi" w:cstheme="minorHAnsi"/>
        </w:rPr>
      </w:pPr>
      <w:r>
        <w:rPr>
          <w:rFonts w:asciiTheme="minorHAnsi" w:hAnsiTheme="minorHAnsi" w:cstheme="minorHAnsi"/>
        </w:rPr>
        <w:t>Travaux préparatoires,</w:t>
      </w:r>
    </w:p>
    <w:p w14:paraId="6B2517FD" w14:textId="47B95679" w:rsidR="00BC5A4D" w:rsidRDefault="00BC5A4D" w:rsidP="009615C3">
      <w:pPr>
        <w:pStyle w:val="texte"/>
        <w:numPr>
          <w:ilvl w:val="0"/>
          <w:numId w:val="23"/>
        </w:numPr>
        <w:rPr>
          <w:rFonts w:asciiTheme="minorHAnsi" w:hAnsiTheme="minorHAnsi" w:cstheme="minorHAnsi"/>
        </w:rPr>
      </w:pPr>
      <w:r>
        <w:rPr>
          <w:rFonts w:asciiTheme="minorHAnsi" w:hAnsiTheme="minorHAnsi" w:cstheme="minorHAnsi"/>
        </w:rPr>
        <w:t>Phase de déplacement des coraux,</w:t>
      </w:r>
    </w:p>
    <w:p w14:paraId="27D17E59" w14:textId="664D8385" w:rsidR="009615C3" w:rsidRDefault="00BC5A4D" w:rsidP="009615C3">
      <w:pPr>
        <w:pStyle w:val="texte"/>
        <w:numPr>
          <w:ilvl w:val="0"/>
          <w:numId w:val="23"/>
        </w:numPr>
        <w:rPr>
          <w:rFonts w:asciiTheme="minorHAnsi" w:hAnsiTheme="minorHAnsi" w:cstheme="minorHAnsi"/>
        </w:rPr>
      </w:pPr>
      <w:r>
        <w:rPr>
          <w:rFonts w:asciiTheme="minorHAnsi" w:hAnsiTheme="minorHAnsi" w:cstheme="minorHAnsi"/>
        </w:rPr>
        <w:t>Approvisionnements,</w:t>
      </w:r>
      <w:r w:rsidR="009615C3">
        <w:rPr>
          <w:rFonts w:asciiTheme="minorHAnsi" w:hAnsiTheme="minorHAnsi" w:cstheme="minorHAnsi"/>
        </w:rPr>
        <w:t xml:space="preserve"> </w:t>
      </w:r>
    </w:p>
    <w:p w14:paraId="2AE8ECA8" w14:textId="43B63AF0" w:rsidR="009615C3" w:rsidRDefault="009615C3" w:rsidP="009615C3">
      <w:pPr>
        <w:pStyle w:val="texte"/>
        <w:numPr>
          <w:ilvl w:val="0"/>
          <w:numId w:val="23"/>
        </w:numPr>
        <w:rPr>
          <w:rFonts w:asciiTheme="minorHAnsi" w:hAnsiTheme="minorHAnsi" w:cstheme="minorHAnsi"/>
        </w:rPr>
      </w:pPr>
      <w:r>
        <w:rPr>
          <w:rFonts w:asciiTheme="minorHAnsi" w:hAnsiTheme="minorHAnsi" w:cstheme="minorHAnsi"/>
        </w:rPr>
        <w:t>Tr</w:t>
      </w:r>
      <w:r w:rsidR="00BC5A4D">
        <w:rPr>
          <w:rFonts w:asciiTheme="minorHAnsi" w:hAnsiTheme="minorHAnsi" w:cstheme="minorHAnsi"/>
        </w:rPr>
        <w:t xml:space="preserve">avaux de déconstruction du quai </w:t>
      </w:r>
      <w:r>
        <w:rPr>
          <w:rFonts w:asciiTheme="minorHAnsi" w:hAnsiTheme="minorHAnsi" w:cstheme="minorHAnsi"/>
        </w:rPr>
        <w:t>Sud-Ouest</w:t>
      </w:r>
      <w:r w:rsidR="00BC5A4D">
        <w:rPr>
          <w:rFonts w:asciiTheme="minorHAnsi" w:hAnsiTheme="minorHAnsi" w:cstheme="minorHAnsi"/>
        </w:rPr>
        <w:t>,</w:t>
      </w:r>
    </w:p>
    <w:p w14:paraId="44CBB815" w14:textId="63E8921C" w:rsidR="009615C3" w:rsidRDefault="00BC5A4D" w:rsidP="009615C3">
      <w:pPr>
        <w:pStyle w:val="texte"/>
        <w:numPr>
          <w:ilvl w:val="0"/>
          <w:numId w:val="23"/>
        </w:numPr>
        <w:rPr>
          <w:rFonts w:asciiTheme="minorHAnsi" w:hAnsiTheme="minorHAnsi" w:cstheme="minorHAnsi"/>
        </w:rPr>
      </w:pPr>
      <w:r>
        <w:rPr>
          <w:rFonts w:asciiTheme="minorHAnsi" w:hAnsiTheme="minorHAnsi" w:cstheme="minorHAnsi"/>
        </w:rPr>
        <w:t>Travaux de réalisation du nouveau quai Sud-Ouest,</w:t>
      </w:r>
    </w:p>
    <w:p w14:paraId="154624C3" w14:textId="75E3CDCD" w:rsidR="009615C3" w:rsidRPr="00BA74F7" w:rsidRDefault="00BC5A4D" w:rsidP="00BA74F7">
      <w:pPr>
        <w:pStyle w:val="texte"/>
        <w:numPr>
          <w:ilvl w:val="0"/>
          <w:numId w:val="23"/>
        </w:numPr>
        <w:rPr>
          <w:rFonts w:asciiTheme="minorHAnsi" w:hAnsiTheme="minorHAnsi" w:cstheme="minorHAnsi"/>
        </w:rPr>
      </w:pPr>
      <w:r>
        <w:rPr>
          <w:rFonts w:asciiTheme="minorHAnsi" w:hAnsiTheme="minorHAnsi" w:cstheme="minorHAnsi"/>
        </w:rPr>
        <w:t xml:space="preserve">Travaux de réalisation du quai sud-est et du décroché nord-est, </w:t>
      </w:r>
      <w:r w:rsidR="009615C3">
        <w:rPr>
          <w:rFonts w:asciiTheme="minorHAnsi" w:hAnsiTheme="minorHAnsi" w:cstheme="minorHAnsi"/>
        </w:rPr>
        <w:t xml:space="preserve"> </w:t>
      </w:r>
    </w:p>
    <w:p w14:paraId="0A278A6E" w14:textId="7488666A" w:rsidR="009615C3" w:rsidRDefault="009615C3" w:rsidP="009615C3">
      <w:pPr>
        <w:pStyle w:val="texte"/>
        <w:numPr>
          <w:ilvl w:val="0"/>
          <w:numId w:val="23"/>
        </w:numPr>
        <w:rPr>
          <w:rFonts w:asciiTheme="minorHAnsi" w:hAnsiTheme="minorHAnsi" w:cstheme="minorHAnsi"/>
        </w:rPr>
      </w:pPr>
      <w:r>
        <w:rPr>
          <w:rFonts w:asciiTheme="minorHAnsi" w:hAnsiTheme="minorHAnsi" w:cstheme="minorHAnsi"/>
        </w:rPr>
        <w:t>Travaux de mise en place du ponton flottant neuf</w:t>
      </w:r>
      <w:r w:rsidR="00780F27">
        <w:rPr>
          <w:rFonts w:asciiTheme="minorHAnsi" w:hAnsiTheme="minorHAnsi" w:cstheme="minorHAnsi"/>
        </w:rPr>
        <w:t xml:space="preserve"> (si maintenu en variante).</w:t>
      </w:r>
    </w:p>
    <w:p w14:paraId="29F665E5" w14:textId="00886E68" w:rsidR="009615C3" w:rsidRDefault="009615C3" w:rsidP="009615C3">
      <w:pPr>
        <w:pStyle w:val="texte"/>
        <w:numPr>
          <w:ilvl w:val="0"/>
          <w:numId w:val="23"/>
        </w:numPr>
        <w:rPr>
          <w:rFonts w:asciiTheme="minorHAnsi" w:hAnsiTheme="minorHAnsi" w:cstheme="minorHAnsi"/>
        </w:rPr>
      </w:pPr>
      <w:r>
        <w:rPr>
          <w:rFonts w:asciiTheme="minorHAnsi" w:hAnsiTheme="minorHAnsi" w:cstheme="minorHAnsi"/>
        </w:rPr>
        <w:t>Travaux de pose des équipements</w:t>
      </w:r>
      <w:r w:rsidR="00BC5A4D">
        <w:rPr>
          <w:rFonts w:asciiTheme="minorHAnsi" w:hAnsiTheme="minorHAnsi" w:cstheme="minorHAnsi"/>
        </w:rPr>
        <w:t>,</w:t>
      </w:r>
    </w:p>
    <w:p w14:paraId="22C0405C" w14:textId="0DDF3B4C" w:rsidR="00BC5A4D" w:rsidRDefault="00BC5A4D" w:rsidP="009615C3">
      <w:pPr>
        <w:pStyle w:val="texte"/>
        <w:numPr>
          <w:ilvl w:val="0"/>
          <w:numId w:val="23"/>
        </w:numPr>
        <w:rPr>
          <w:rFonts w:asciiTheme="minorHAnsi" w:hAnsiTheme="minorHAnsi" w:cstheme="minorHAnsi"/>
        </w:rPr>
      </w:pPr>
      <w:r>
        <w:rPr>
          <w:rFonts w:asciiTheme="minorHAnsi" w:hAnsiTheme="minorHAnsi" w:cstheme="minorHAnsi"/>
        </w:rPr>
        <w:t>Travaux de réseaux,</w:t>
      </w:r>
    </w:p>
    <w:p w14:paraId="07F23184" w14:textId="0CC9B315" w:rsidR="00BC5A4D" w:rsidRDefault="00BC5A4D" w:rsidP="009615C3">
      <w:pPr>
        <w:pStyle w:val="texte"/>
        <w:numPr>
          <w:ilvl w:val="0"/>
          <w:numId w:val="23"/>
        </w:numPr>
        <w:rPr>
          <w:rFonts w:asciiTheme="minorHAnsi" w:hAnsiTheme="minorHAnsi" w:cstheme="minorHAnsi"/>
        </w:rPr>
      </w:pPr>
      <w:r>
        <w:rPr>
          <w:rFonts w:asciiTheme="minorHAnsi" w:hAnsiTheme="minorHAnsi" w:cstheme="minorHAnsi"/>
        </w:rPr>
        <w:lastRenderedPageBreak/>
        <w:t>Finitions et repliement.</w:t>
      </w:r>
    </w:p>
    <w:p w14:paraId="30E7D76A" w14:textId="5B293BD4" w:rsidR="00BC5A4D" w:rsidRDefault="00BC5A4D" w:rsidP="009615C3">
      <w:pPr>
        <w:pStyle w:val="texte"/>
        <w:numPr>
          <w:ilvl w:val="0"/>
          <w:numId w:val="23"/>
        </w:numPr>
        <w:rPr>
          <w:rFonts w:asciiTheme="minorHAnsi" w:hAnsiTheme="minorHAnsi" w:cstheme="minorHAnsi"/>
        </w:rPr>
      </w:pPr>
      <w:r>
        <w:rPr>
          <w:rFonts w:asciiTheme="minorHAnsi" w:hAnsiTheme="minorHAnsi" w:cstheme="minorHAnsi"/>
        </w:rPr>
        <w:t>Suivi des coraux déplacés.</w:t>
      </w:r>
    </w:p>
    <w:p w14:paraId="2E0119F7" w14:textId="2C0F44F1" w:rsidR="009615C3" w:rsidRPr="00AC03FB" w:rsidRDefault="009615C3" w:rsidP="00BC5A4D">
      <w:pPr>
        <w:pStyle w:val="texte"/>
        <w:numPr>
          <w:ilvl w:val="0"/>
          <w:numId w:val="28"/>
        </w:numPr>
        <w:rPr>
          <w:rFonts w:asciiTheme="minorHAnsi" w:hAnsiTheme="minorHAnsi" w:cstheme="minorHAnsi"/>
          <w:i/>
        </w:rPr>
      </w:pPr>
      <w:r w:rsidRPr="00AC03FB">
        <w:rPr>
          <w:rFonts w:asciiTheme="minorHAnsi" w:hAnsiTheme="minorHAnsi" w:cstheme="minorHAnsi"/>
          <w:i/>
        </w:rPr>
        <w:t xml:space="preserve">10 points : Planning </w:t>
      </w:r>
      <w:r w:rsidR="00BC5A4D">
        <w:rPr>
          <w:rFonts w:asciiTheme="minorHAnsi" w:hAnsiTheme="minorHAnsi" w:cstheme="minorHAnsi"/>
          <w:i/>
        </w:rPr>
        <w:t>comprenant chaque tâche</w:t>
      </w:r>
      <w:r w:rsidRPr="00AC03FB">
        <w:rPr>
          <w:rFonts w:asciiTheme="minorHAnsi" w:hAnsiTheme="minorHAnsi" w:cstheme="minorHAnsi"/>
          <w:i/>
        </w:rPr>
        <w:t xml:space="preserve"> décrite ci-dessus.</w:t>
      </w:r>
    </w:p>
    <w:p w14:paraId="3170AE41" w14:textId="37C46DD8" w:rsidR="00BC5A4D" w:rsidRDefault="00BC5A4D" w:rsidP="00BC5A4D">
      <w:pPr>
        <w:pStyle w:val="texte"/>
        <w:numPr>
          <w:ilvl w:val="0"/>
          <w:numId w:val="28"/>
        </w:numPr>
        <w:rPr>
          <w:rFonts w:asciiTheme="minorHAnsi" w:hAnsiTheme="minorHAnsi" w:cstheme="minorHAnsi"/>
          <w:i/>
        </w:rPr>
      </w:pPr>
      <w:r>
        <w:rPr>
          <w:rFonts w:asciiTheme="minorHAnsi" w:hAnsiTheme="minorHAnsi" w:cstheme="minorHAnsi"/>
          <w:i/>
        </w:rPr>
        <w:t>5 points : Planning incomplet ou présentant d’autres tâches que celles demandées</w:t>
      </w:r>
      <w:r w:rsidR="009615C3" w:rsidRPr="00BC5A4D">
        <w:rPr>
          <w:rFonts w:asciiTheme="minorHAnsi" w:hAnsiTheme="minorHAnsi" w:cstheme="minorHAnsi"/>
          <w:i/>
        </w:rPr>
        <w:t xml:space="preserve"> </w:t>
      </w:r>
    </w:p>
    <w:p w14:paraId="74BC469C" w14:textId="121FA2B8" w:rsidR="009615C3" w:rsidRPr="00BC5A4D" w:rsidRDefault="009615C3" w:rsidP="00BC5A4D">
      <w:pPr>
        <w:pStyle w:val="texte"/>
        <w:numPr>
          <w:ilvl w:val="0"/>
          <w:numId w:val="28"/>
        </w:numPr>
        <w:rPr>
          <w:rFonts w:asciiTheme="minorHAnsi" w:hAnsiTheme="minorHAnsi" w:cstheme="minorHAnsi"/>
          <w:i/>
        </w:rPr>
      </w:pPr>
      <w:r w:rsidRPr="00BC5A4D">
        <w:rPr>
          <w:rFonts w:asciiTheme="minorHAnsi" w:hAnsiTheme="minorHAnsi" w:cstheme="minorHAnsi"/>
          <w:i/>
        </w:rPr>
        <w:t xml:space="preserve">0 point : </w:t>
      </w:r>
      <w:r w:rsidR="00BC5A4D">
        <w:rPr>
          <w:rFonts w:asciiTheme="minorHAnsi" w:hAnsiTheme="minorHAnsi" w:cstheme="minorHAnsi"/>
          <w:i/>
        </w:rPr>
        <w:t>Absence de planning</w:t>
      </w:r>
    </w:p>
    <w:p w14:paraId="75EDC714" w14:textId="77777777" w:rsidR="009615C3" w:rsidRDefault="009615C3" w:rsidP="009615C3">
      <w:pPr>
        <w:pStyle w:val="texte"/>
        <w:ind w:left="193" w:hanging="10"/>
        <w:rPr>
          <w:rFonts w:asciiTheme="minorHAnsi" w:hAnsiTheme="minorHAnsi" w:cstheme="minorHAnsi"/>
        </w:rPr>
      </w:pPr>
    </w:p>
    <w:p w14:paraId="3DFB4692" w14:textId="77777777" w:rsidR="009615C3" w:rsidRDefault="009615C3" w:rsidP="009615C3">
      <w:pPr>
        <w:pStyle w:val="texte"/>
        <w:ind w:left="193" w:hanging="10"/>
        <w:rPr>
          <w:rFonts w:asciiTheme="minorHAnsi" w:hAnsiTheme="minorHAnsi" w:cstheme="minorHAnsi"/>
        </w:rPr>
      </w:pPr>
    </w:p>
    <w:p w14:paraId="75A7CFDF" w14:textId="75B29655" w:rsidR="00C96190" w:rsidRDefault="00C96190">
      <w:pPr>
        <w:widowControl/>
        <w:spacing w:before="0" w:after="200" w:line="276" w:lineRule="auto"/>
        <w:ind w:left="0"/>
        <w:jc w:val="left"/>
        <w:rPr>
          <w:rFonts w:asciiTheme="minorHAnsi" w:hAnsiTheme="minorHAnsi" w:cstheme="minorHAnsi"/>
          <w:b/>
          <w:u w:val="single"/>
        </w:rPr>
      </w:pPr>
    </w:p>
    <w:bookmarkEnd w:id="0"/>
    <w:bookmarkEnd w:id="2"/>
    <w:bookmarkEnd w:id="3"/>
    <w:bookmarkEnd w:id="4"/>
    <w:bookmarkEnd w:id="5"/>
    <w:p w14:paraId="5F3E249A" w14:textId="77777777" w:rsidR="00750473" w:rsidRPr="007E5C51" w:rsidRDefault="00750473">
      <w:pPr>
        <w:widowControl/>
        <w:spacing w:before="0" w:after="200" w:line="276" w:lineRule="auto"/>
        <w:ind w:left="0"/>
        <w:jc w:val="left"/>
        <w:rPr>
          <w:rFonts w:asciiTheme="minorHAnsi" w:hAnsiTheme="minorHAnsi" w:cstheme="minorHAnsi"/>
          <w:b/>
          <w:u w:val="single"/>
        </w:rPr>
      </w:pPr>
    </w:p>
    <w:sectPr w:rsidR="00750473" w:rsidRPr="007E5C51" w:rsidSect="004F1280">
      <w:headerReference w:type="default" r:id="rId9"/>
      <w:footerReference w:type="default" r:id="rId10"/>
      <w:type w:val="oddPage"/>
      <w:pgSz w:w="11906" w:h="16838"/>
      <w:pgMar w:top="709" w:right="1133" w:bottom="993" w:left="1134" w:header="429" w:footer="44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990AB" w14:textId="77777777" w:rsidR="00F313FC" w:rsidRDefault="00F313FC" w:rsidP="00056418">
      <w:r>
        <w:separator/>
      </w:r>
    </w:p>
  </w:endnote>
  <w:endnote w:type="continuationSeparator" w:id="0">
    <w:p w14:paraId="742A877E" w14:textId="77777777" w:rsidR="00F313FC" w:rsidRDefault="00F313FC" w:rsidP="0005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horndale AM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7765485"/>
      <w:docPartObj>
        <w:docPartGallery w:val="Page Numbers (Bottom of Page)"/>
        <w:docPartUnique/>
      </w:docPartObj>
    </w:sdtPr>
    <w:sdtEndPr/>
    <w:sdtContent>
      <w:p w14:paraId="30836F6D" w14:textId="1C3AA5DB" w:rsidR="000743BC" w:rsidRPr="00871876" w:rsidRDefault="004F1280" w:rsidP="005431B9">
        <w:pPr>
          <w:pStyle w:val="Pieddepage"/>
          <w:ind w:left="0"/>
          <w:jc w:val="left"/>
        </w:pPr>
        <w:r>
          <w:t xml:space="preserve">Page </w:t>
        </w:r>
        <w:r>
          <w:rPr>
            <w:b/>
            <w:bCs/>
          </w:rPr>
          <w:fldChar w:fldCharType="begin"/>
        </w:r>
        <w:r>
          <w:rPr>
            <w:b/>
            <w:bCs/>
          </w:rPr>
          <w:instrText>PAGE  \* Arabic  \* MERGEFORMAT</w:instrText>
        </w:r>
        <w:r>
          <w:rPr>
            <w:b/>
            <w:bCs/>
          </w:rPr>
          <w:fldChar w:fldCharType="separate"/>
        </w:r>
        <w:r w:rsidR="00472EA6">
          <w:rPr>
            <w:b/>
            <w:bCs/>
            <w:noProof/>
          </w:rPr>
          <w:t>6</w:t>
        </w:r>
        <w:r>
          <w:rPr>
            <w:b/>
            <w:bCs/>
          </w:rPr>
          <w:fldChar w:fldCharType="end"/>
        </w:r>
        <w:r>
          <w:t xml:space="preserve"> sur </w:t>
        </w:r>
        <w:r>
          <w:rPr>
            <w:b/>
            <w:bCs/>
          </w:rPr>
          <w:fldChar w:fldCharType="begin"/>
        </w:r>
        <w:r>
          <w:rPr>
            <w:b/>
            <w:bCs/>
          </w:rPr>
          <w:instrText>NUMPAGES  \* Arabic  \* MERGEFORMAT</w:instrText>
        </w:r>
        <w:r>
          <w:rPr>
            <w:b/>
            <w:bCs/>
          </w:rPr>
          <w:fldChar w:fldCharType="separate"/>
        </w:r>
        <w:r w:rsidR="00472EA6">
          <w:rPr>
            <w:b/>
            <w:bCs/>
            <w:noProof/>
          </w:rPr>
          <w:t>6</w:t>
        </w:r>
        <w:r>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7EC2F" w14:textId="77777777" w:rsidR="00F313FC" w:rsidRDefault="00F313FC" w:rsidP="00056418">
      <w:r>
        <w:separator/>
      </w:r>
    </w:p>
  </w:footnote>
  <w:footnote w:type="continuationSeparator" w:id="0">
    <w:p w14:paraId="084B2F57" w14:textId="77777777" w:rsidR="00F313FC" w:rsidRDefault="00F313FC" w:rsidP="00056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47B54" w14:textId="1D012868" w:rsidR="004F1280" w:rsidRPr="004F1280" w:rsidRDefault="004F1280" w:rsidP="004F1280">
    <w:pPr>
      <w:pStyle w:val="En-tte"/>
      <w:ind w:left="0"/>
      <w:rPr>
        <w:i/>
        <w:iCs/>
        <w:sz w:val="2"/>
        <w:szCs w:val="2"/>
      </w:rPr>
    </w:pPr>
    <w:r w:rsidRPr="003C745F">
      <w:rPr>
        <w:rFonts w:asciiTheme="minorHAnsi" w:hAnsiTheme="minorHAnsi" w:cstheme="minorHAnsi"/>
        <w:i/>
        <w:iCs/>
        <w:sz w:val="16"/>
        <w:szCs w:val="16"/>
      </w:rPr>
      <w:t>NOUMEA (98) – Q</w:t>
    </w:r>
    <w:r>
      <w:rPr>
        <w:rFonts w:asciiTheme="minorHAnsi" w:hAnsiTheme="minorHAnsi" w:cstheme="minorHAnsi"/>
        <w:i/>
        <w:iCs/>
        <w:sz w:val="16"/>
        <w:szCs w:val="16"/>
      </w:rPr>
      <w:t>u</w:t>
    </w:r>
    <w:r w:rsidRPr="003C745F">
      <w:rPr>
        <w:rFonts w:asciiTheme="minorHAnsi" w:hAnsiTheme="minorHAnsi" w:cstheme="minorHAnsi"/>
        <w:i/>
        <w:iCs/>
        <w:sz w:val="16"/>
        <w:szCs w:val="16"/>
      </w:rPr>
      <w:t>artier Gribeauval : Rénovation de la darse des bains militaires</w:t>
    </w:r>
    <w:r w:rsidRPr="003C745F">
      <w:rPr>
        <w:rFonts w:asciiTheme="minorHAnsi" w:hAnsiTheme="minorHAnsi" w:cstheme="minorHAnsi"/>
        <w:i/>
        <w:iCs/>
        <w:sz w:val="16"/>
        <w:szCs w:val="16"/>
      </w:rPr>
      <w:tab/>
      <w:t xml:space="preserve"> Projet n°25025 – Cadre Mémoir</w:t>
    </w:r>
    <w:r>
      <w:rPr>
        <w:rFonts w:asciiTheme="minorHAnsi" w:hAnsiTheme="minorHAnsi" w:cstheme="minorHAnsi"/>
        <w:i/>
        <w:iCs/>
        <w:sz w:val="16"/>
        <w:szCs w:val="16"/>
      </w:rPr>
      <w:t>e</w:t>
    </w:r>
    <w:r w:rsidRPr="003C745F">
      <w:rPr>
        <w:rFonts w:asciiTheme="minorHAnsi" w:hAnsiTheme="minorHAnsi" w:cstheme="minorHAnsi"/>
        <w:i/>
        <w:iCs/>
        <w:sz w:val="16"/>
        <w:szCs w:val="16"/>
      </w:rPr>
      <w:t xml:space="preserve"> technique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56A1"/>
    <w:multiLevelType w:val="multilevel"/>
    <w:tmpl w:val="E0BAFBF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0C4BE7"/>
    <w:multiLevelType w:val="hybridMultilevel"/>
    <w:tmpl w:val="BCDCEDCA"/>
    <w:lvl w:ilvl="0" w:tplc="D0CE07C0">
      <w:start w:val="3"/>
      <w:numFmt w:val="bullet"/>
      <w:lvlText w:val="-"/>
      <w:lvlJc w:val="left"/>
      <w:pPr>
        <w:ind w:left="562" w:hanging="360"/>
      </w:pPr>
      <w:rPr>
        <w:rFonts w:ascii="Calibri" w:eastAsia="Times New Roman" w:hAnsi="Calibri" w:cs="Calibri" w:hint="default"/>
      </w:rPr>
    </w:lvl>
    <w:lvl w:ilvl="1" w:tplc="040C0003" w:tentative="1">
      <w:start w:val="1"/>
      <w:numFmt w:val="bullet"/>
      <w:lvlText w:val="o"/>
      <w:lvlJc w:val="left"/>
      <w:pPr>
        <w:ind w:left="1282" w:hanging="360"/>
      </w:pPr>
      <w:rPr>
        <w:rFonts w:ascii="Courier New" w:hAnsi="Courier New" w:cs="Courier New" w:hint="default"/>
      </w:rPr>
    </w:lvl>
    <w:lvl w:ilvl="2" w:tplc="040C0005" w:tentative="1">
      <w:start w:val="1"/>
      <w:numFmt w:val="bullet"/>
      <w:lvlText w:val=""/>
      <w:lvlJc w:val="left"/>
      <w:pPr>
        <w:ind w:left="2002" w:hanging="360"/>
      </w:pPr>
      <w:rPr>
        <w:rFonts w:ascii="Wingdings" w:hAnsi="Wingdings" w:hint="default"/>
      </w:rPr>
    </w:lvl>
    <w:lvl w:ilvl="3" w:tplc="040C0001" w:tentative="1">
      <w:start w:val="1"/>
      <w:numFmt w:val="bullet"/>
      <w:lvlText w:val=""/>
      <w:lvlJc w:val="left"/>
      <w:pPr>
        <w:ind w:left="2722" w:hanging="360"/>
      </w:pPr>
      <w:rPr>
        <w:rFonts w:ascii="Symbol" w:hAnsi="Symbol" w:hint="default"/>
      </w:rPr>
    </w:lvl>
    <w:lvl w:ilvl="4" w:tplc="040C0003" w:tentative="1">
      <w:start w:val="1"/>
      <w:numFmt w:val="bullet"/>
      <w:lvlText w:val="o"/>
      <w:lvlJc w:val="left"/>
      <w:pPr>
        <w:ind w:left="3442" w:hanging="360"/>
      </w:pPr>
      <w:rPr>
        <w:rFonts w:ascii="Courier New" w:hAnsi="Courier New" w:cs="Courier New" w:hint="default"/>
      </w:rPr>
    </w:lvl>
    <w:lvl w:ilvl="5" w:tplc="040C0005" w:tentative="1">
      <w:start w:val="1"/>
      <w:numFmt w:val="bullet"/>
      <w:lvlText w:val=""/>
      <w:lvlJc w:val="left"/>
      <w:pPr>
        <w:ind w:left="4162" w:hanging="360"/>
      </w:pPr>
      <w:rPr>
        <w:rFonts w:ascii="Wingdings" w:hAnsi="Wingdings" w:hint="default"/>
      </w:rPr>
    </w:lvl>
    <w:lvl w:ilvl="6" w:tplc="040C0001" w:tentative="1">
      <w:start w:val="1"/>
      <w:numFmt w:val="bullet"/>
      <w:lvlText w:val=""/>
      <w:lvlJc w:val="left"/>
      <w:pPr>
        <w:ind w:left="4882" w:hanging="360"/>
      </w:pPr>
      <w:rPr>
        <w:rFonts w:ascii="Symbol" w:hAnsi="Symbol" w:hint="default"/>
      </w:rPr>
    </w:lvl>
    <w:lvl w:ilvl="7" w:tplc="040C0003" w:tentative="1">
      <w:start w:val="1"/>
      <w:numFmt w:val="bullet"/>
      <w:lvlText w:val="o"/>
      <w:lvlJc w:val="left"/>
      <w:pPr>
        <w:ind w:left="5602" w:hanging="360"/>
      </w:pPr>
      <w:rPr>
        <w:rFonts w:ascii="Courier New" w:hAnsi="Courier New" w:cs="Courier New" w:hint="default"/>
      </w:rPr>
    </w:lvl>
    <w:lvl w:ilvl="8" w:tplc="040C0005" w:tentative="1">
      <w:start w:val="1"/>
      <w:numFmt w:val="bullet"/>
      <w:lvlText w:val=""/>
      <w:lvlJc w:val="left"/>
      <w:pPr>
        <w:ind w:left="6322" w:hanging="360"/>
      </w:pPr>
      <w:rPr>
        <w:rFonts w:ascii="Wingdings" w:hAnsi="Wingdings" w:hint="default"/>
      </w:rPr>
    </w:lvl>
  </w:abstractNum>
  <w:abstractNum w:abstractNumId="2" w15:restartNumberingAfterBreak="0">
    <w:nsid w:val="0AC015EC"/>
    <w:multiLevelType w:val="hybridMultilevel"/>
    <w:tmpl w:val="681C8C26"/>
    <w:lvl w:ilvl="0" w:tplc="009E0382">
      <w:numFmt w:val="bullet"/>
      <w:pStyle w:val="Listenormale"/>
      <w:lvlText w:val="-"/>
      <w:lvlJc w:val="left"/>
      <w:pPr>
        <w:ind w:left="1930" w:hanging="360"/>
      </w:pPr>
      <w:rPr>
        <w:rFonts w:ascii="Times New Roman" w:eastAsia="Times New Roman" w:hAnsi="Times New Roman" w:cs="Times New Roman" w:hint="default"/>
      </w:rPr>
    </w:lvl>
    <w:lvl w:ilvl="1" w:tplc="040C0003">
      <w:start w:val="1"/>
      <w:numFmt w:val="bullet"/>
      <w:lvlText w:val="o"/>
      <w:lvlJc w:val="left"/>
      <w:pPr>
        <w:ind w:left="2650" w:hanging="360"/>
      </w:pPr>
      <w:rPr>
        <w:rFonts w:ascii="Courier New" w:hAnsi="Courier New" w:cs="Courier New" w:hint="default"/>
      </w:rPr>
    </w:lvl>
    <w:lvl w:ilvl="2" w:tplc="040C0005" w:tentative="1">
      <w:start w:val="1"/>
      <w:numFmt w:val="bullet"/>
      <w:lvlText w:val=""/>
      <w:lvlJc w:val="left"/>
      <w:pPr>
        <w:ind w:left="3370" w:hanging="360"/>
      </w:pPr>
      <w:rPr>
        <w:rFonts w:ascii="Wingdings" w:hAnsi="Wingdings" w:hint="default"/>
      </w:rPr>
    </w:lvl>
    <w:lvl w:ilvl="3" w:tplc="040C0001" w:tentative="1">
      <w:start w:val="1"/>
      <w:numFmt w:val="bullet"/>
      <w:lvlText w:val=""/>
      <w:lvlJc w:val="left"/>
      <w:pPr>
        <w:ind w:left="4090" w:hanging="360"/>
      </w:pPr>
      <w:rPr>
        <w:rFonts w:ascii="Symbol" w:hAnsi="Symbol" w:hint="default"/>
      </w:rPr>
    </w:lvl>
    <w:lvl w:ilvl="4" w:tplc="040C0003" w:tentative="1">
      <w:start w:val="1"/>
      <w:numFmt w:val="bullet"/>
      <w:lvlText w:val="o"/>
      <w:lvlJc w:val="left"/>
      <w:pPr>
        <w:ind w:left="4810" w:hanging="360"/>
      </w:pPr>
      <w:rPr>
        <w:rFonts w:ascii="Courier New" w:hAnsi="Courier New" w:cs="Courier New" w:hint="default"/>
      </w:rPr>
    </w:lvl>
    <w:lvl w:ilvl="5" w:tplc="040C0005" w:tentative="1">
      <w:start w:val="1"/>
      <w:numFmt w:val="bullet"/>
      <w:lvlText w:val=""/>
      <w:lvlJc w:val="left"/>
      <w:pPr>
        <w:ind w:left="5530" w:hanging="360"/>
      </w:pPr>
      <w:rPr>
        <w:rFonts w:ascii="Wingdings" w:hAnsi="Wingdings" w:hint="default"/>
      </w:rPr>
    </w:lvl>
    <w:lvl w:ilvl="6" w:tplc="040C0001" w:tentative="1">
      <w:start w:val="1"/>
      <w:numFmt w:val="bullet"/>
      <w:lvlText w:val=""/>
      <w:lvlJc w:val="left"/>
      <w:pPr>
        <w:ind w:left="6250" w:hanging="360"/>
      </w:pPr>
      <w:rPr>
        <w:rFonts w:ascii="Symbol" w:hAnsi="Symbol" w:hint="default"/>
      </w:rPr>
    </w:lvl>
    <w:lvl w:ilvl="7" w:tplc="040C0003" w:tentative="1">
      <w:start w:val="1"/>
      <w:numFmt w:val="bullet"/>
      <w:lvlText w:val="o"/>
      <w:lvlJc w:val="left"/>
      <w:pPr>
        <w:ind w:left="6970" w:hanging="360"/>
      </w:pPr>
      <w:rPr>
        <w:rFonts w:ascii="Courier New" w:hAnsi="Courier New" w:cs="Courier New" w:hint="default"/>
      </w:rPr>
    </w:lvl>
    <w:lvl w:ilvl="8" w:tplc="040C0005" w:tentative="1">
      <w:start w:val="1"/>
      <w:numFmt w:val="bullet"/>
      <w:lvlText w:val=""/>
      <w:lvlJc w:val="left"/>
      <w:pPr>
        <w:ind w:left="7690" w:hanging="360"/>
      </w:pPr>
      <w:rPr>
        <w:rFonts w:ascii="Wingdings" w:hAnsi="Wingdings" w:hint="default"/>
      </w:rPr>
    </w:lvl>
  </w:abstractNum>
  <w:abstractNum w:abstractNumId="3" w15:restartNumberingAfterBreak="0">
    <w:nsid w:val="0FC80D28"/>
    <w:multiLevelType w:val="hybridMultilevel"/>
    <w:tmpl w:val="2652768A"/>
    <w:lvl w:ilvl="0" w:tplc="040C0001">
      <w:start w:val="1"/>
      <w:numFmt w:val="bullet"/>
      <w:lvlText w:val=""/>
      <w:lvlJc w:val="left"/>
      <w:pPr>
        <w:ind w:left="754" w:hanging="360"/>
      </w:pPr>
      <w:rPr>
        <w:rFonts w:ascii="Symbol" w:hAnsi="Symbol" w:hint="default"/>
      </w:rPr>
    </w:lvl>
    <w:lvl w:ilvl="1" w:tplc="20000003" w:tentative="1">
      <w:start w:val="1"/>
      <w:numFmt w:val="bullet"/>
      <w:lvlText w:val="o"/>
      <w:lvlJc w:val="left"/>
      <w:pPr>
        <w:ind w:left="1474" w:hanging="360"/>
      </w:pPr>
      <w:rPr>
        <w:rFonts w:ascii="Courier New" w:hAnsi="Courier New" w:cs="Courier New" w:hint="default"/>
      </w:rPr>
    </w:lvl>
    <w:lvl w:ilvl="2" w:tplc="20000005" w:tentative="1">
      <w:start w:val="1"/>
      <w:numFmt w:val="bullet"/>
      <w:lvlText w:val=""/>
      <w:lvlJc w:val="left"/>
      <w:pPr>
        <w:ind w:left="2194" w:hanging="360"/>
      </w:pPr>
      <w:rPr>
        <w:rFonts w:ascii="Wingdings" w:hAnsi="Wingdings" w:hint="default"/>
      </w:rPr>
    </w:lvl>
    <w:lvl w:ilvl="3" w:tplc="20000001" w:tentative="1">
      <w:start w:val="1"/>
      <w:numFmt w:val="bullet"/>
      <w:lvlText w:val=""/>
      <w:lvlJc w:val="left"/>
      <w:pPr>
        <w:ind w:left="2914" w:hanging="360"/>
      </w:pPr>
      <w:rPr>
        <w:rFonts w:ascii="Symbol" w:hAnsi="Symbol" w:hint="default"/>
      </w:rPr>
    </w:lvl>
    <w:lvl w:ilvl="4" w:tplc="20000003" w:tentative="1">
      <w:start w:val="1"/>
      <w:numFmt w:val="bullet"/>
      <w:lvlText w:val="o"/>
      <w:lvlJc w:val="left"/>
      <w:pPr>
        <w:ind w:left="3634" w:hanging="360"/>
      </w:pPr>
      <w:rPr>
        <w:rFonts w:ascii="Courier New" w:hAnsi="Courier New" w:cs="Courier New" w:hint="default"/>
      </w:rPr>
    </w:lvl>
    <w:lvl w:ilvl="5" w:tplc="20000005" w:tentative="1">
      <w:start w:val="1"/>
      <w:numFmt w:val="bullet"/>
      <w:lvlText w:val=""/>
      <w:lvlJc w:val="left"/>
      <w:pPr>
        <w:ind w:left="4354" w:hanging="360"/>
      </w:pPr>
      <w:rPr>
        <w:rFonts w:ascii="Wingdings" w:hAnsi="Wingdings" w:hint="default"/>
      </w:rPr>
    </w:lvl>
    <w:lvl w:ilvl="6" w:tplc="20000001" w:tentative="1">
      <w:start w:val="1"/>
      <w:numFmt w:val="bullet"/>
      <w:lvlText w:val=""/>
      <w:lvlJc w:val="left"/>
      <w:pPr>
        <w:ind w:left="5074" w:hanging="360"/>
      </w:pPr>
      <w:rPr>
        <w:rFonts w:ascii="Symbol" w:hAnsi="Symbol" w:hint="default"/>
      </w:rPr>
    </w:lvl>
    <w:lvl w:ilvl="7" w:tplc="20000003" w:tentative="1">
      <w:start w:val="1"/>
      <w:numFmt w:val="bullet"/>
      <w:lvlText w:val="o"/>
      <w:lvlJc w:val="left"/>
      <w:pPr>
        <w:ind w:left="5794" w:hanging="360"/>
      </w:pPr>
      <w:rPr>
        <w:rFonts w:ascii="Courier New" w:hAnsi="Courier New" w:cs="Courier New" w:hint="default"/>
      </w:rPr>
    </w:lvl>
    <w:lvl w:ilvl="8" w:tplc="20000005" w:tentative="1">
      <w:start w:val="1"/>
      <w:numFmt w:val="bullet"/>
      <w:lvlText w:val=""/>
      <w:lvlJc w:val="left"/>
      <w:pPr>
        <w:ind w:left="6514" w:hanging="360"/>
      </w:pPr>
      <w:rPr>
        <w:rFonts w:ascii="Wingdings" w:hAnsi="Wingdings" w:hint="default"/>
      </w:rPr>
    </w:lvl>
  </w:abstractNum>
  <w:abstractNum w:abstractNumId="4" w15:restartNumberingAfterBreak="0">
    <w:nsid w:val="13AD169B"/>
    <w:multiLevelType w:val="hybridMultilevel"/>
    <w:tmpl w:val="89CE0428"/>
    <w:lvl w:ilvl="0" w:tplc="040C000F">
      <w:start w:val="1"/>
      <w:numFmt w:val="decimal"/>
      <w:lvlText w:val="%1."/>
      <w:lvlJc w:val="left"/>
      <w:pPr>
        <w:ind w:left="1050" w:hanging="360"/>
      </w:pPr>
    </w:lvl>
    <w:lvl w:ilvl="1" w:tplc="040C0019" w:tentative="1">
      <w:start w:val="1"/>
      <w:numFmt w:val="lowerLetter"/>
      <w:lvlText w:val="%2."/>
      <w:lvlJc w:val="left"/>
      <w:pPr>
        <w:ind w:left="1770" w:hanging="360"/>
      </w:pPr>
    </w:lvl>
    <w:lvl w:ilvl="2" w:tplc="040C001B" w:tentative="1">
      <w:start w:val="1"/>
      <w:numFmt w:val="lowerRoman"/>
      <w:lvlText w:val="%3."/>
      <w:lvlJc w:val="right"/>
      <w:pPr>
        <w:ind w:left="2490" w:hanging="180"/>
      </w:pPr>
    </w:lvl>
    <w:lvl w:ilvl="3" w:tplc="040C000F" w:tentative="1">
      <w:start w:val="1"/>
      <w:numFmt w:val="decimal"/>
      <w:lvlText w:val="%4."/>
      <w:lvlJc w:val="left"/>
      <w:pPr>
        <w:ind w:left="3210" w:hanging="360"/>
      </w:pPr>
    </w:lvl>
    <w:lvl w:ilvl="4" w:tplc="040C0019" w:tentative="1">
      <w:start w:val="1"/>
      <w:numFmt w:val="lowerLetter"/>
      <w:lvlText w:val="%5."/>
      <w:lvlJc w:val="left"/>
      <w:pPr>
        <w:ind w:left="3930" w:hanging="360"/>
      </w:pPr>
    </w:lvl>
    <w:lvl w:ilvl="5" w:tplc="040C001B" w:tentative="1">
      <w:start w:val="1"/>
      <w:numFmt w:val="lowerRoman"/>
      <w:lvlText w:val="%6."/>
      <w:lvlJc w:val="right"/>
      <w:pPr>
        <w:ind w:left="4650" w:hanging="180"/>
      </w:pPr>
    </w:lvl>
    <w:lvl w:ilvl="6" w:tplc="040C000F" w:tentative="1">
      <w:start w:val="1"/>
      <w:numFmt w:val="decimal"/>
      <w:lvlText w:val="%7."/>
      <w:lvlJc w:val="left"/>
      <w:pPr>
        <w:ind w:left="5370" w:hanging="360"/>
      </w:pPr>
    </w:lvl>
    <w:lvl w:ilvl="7" w:tplc="040C0019" w:tentative="1">
      <w:start w:val="1"/>
      <w:numFmt w:val="lowerLetter"/>
      <w:lvlText w:val="%8."/>
      <w:lvlJc w:val="left"/>
      <w:pPr>
        <w:ind w:left="6090" w:hanging="360"/>
      </w:pPr>
    </w:lvl>
    <w:lvl w:ilvl="8" w:tplc="040C001B" w:tentative="1">
      <w:start w:val="1"/>
      <w:numFmt w:val="lowerRoman"/>
      <w:lvlText w:val="%9."/>
      <w:lvlJc w:val="right"/>
      <w:pPr>
        <w:ind w:left="6810" w:hanging="180"/>
      </w:pPr>
    </w:lvl>
  </w:abstractNum>
  <w:abstractNum w:abstractNumId="5" w15:restartNumberingAfterBreak="0">
    <w:nsid w:val="13B41D0F"/>
    <w:multiLevelType w:val="hybridMultilevel"/>
    <w:tmpl w:val="E95AB1E2"/>
    <w:lvl w:ilvl="0" w:tplc="040C0001">
      <w:start w:val="1"/>
      <w:numFmt w:val="bullet"/>
      <w:lvlText w:val=""/>
      <w:lvlJc w:val="left"/>
      <w:pPr>
        <w:ind w:left="1114" w:hanging="360"/>
      </w:pPr>
      <w:rPr>
        <w:rFonts w:ascii="Symbol" w:hAnsi="Symbol" w:hint="default"/>
      </w:rPr>
    </w:lvl>
    <w:lvl w:ilvl="1" w:tplc="040C0003">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6" w15:restartNumberingAfterBreak="0">
    <w:nsid w:val="13FB30D9"/>
    <w:multiLevelType w:val="multilevel"/>
    <w:tmpl w:val="E0BAFB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40B29A7"/>
    <w:multiLevelType w:val="hybridMultilevel"/>
    <w:tmpl w:val="30D00A9A"/>
    <w:lvl w:ilvl="0" w:tplc="040C0005">
      <w:start w:val="1"/>
      <w:numFmt w:val="bullet"/>
      <w:lvlText w:val=""/>
      <w:lvlJc w:val="left"/>
      <w:pPr>
        <w:ind w:left="754" w:hanging="360"/>
      </w:pPr>
      <w:rPr>
        <w:rFonts w:ascii="Wingdings" w:hAnsi="Wingdings" w:hint="default"/>
      </w:rPr>
    </w:lvl>
    <w:lvl w:ilvl="1" w:tplc="20000003">
      <w:start w:val="1"/>
      <w:numFmt w:val="bullet"/>
      <w:lvlText w:val="o"/>
      <w:lvlJc w:val="left"/>
      <w:pPr>
        <w:ind w:left="1474" w:hanging="360"/>
      </w:pPr>
      <w:rPr>
        <w:rFonts w:ascii="Courier New" w:hAnsi="Courier New" w:cs="Courier New" w:hint="default"/>
      </w:rPr>
    </w:lvl>
    <w:lvl w:ilvl="2" w:tplc="20000005" w:tentative="1">
      <w:start w:val="1"/>
      <w:numFmt w:val="bullet"/>
      <w:lvlText w:val=""/>
      <w:lvlJc w:val="left"/>
      <w:pPr>
        <w:ind w:left="2194" w:hanging="360"/>
      </w:pPr>
      <w:rPr>
        <w:rFonts w:ascii="Wingdings" w:hAnsi="Wingdings" w:hint="default"/>
      </w:rPr>
    </w:lvl>
    <w:lvl w:ilvl="3" w:tplc="20000001" w:tentative="1">
      <w:start w:val="1"/>
      <w:numFmt w:val="bullet"/>
      <w:lvlText w:val=""/>
      <w:lvlJc w:val="left"/>
      <w:pPr>
        <w:ind w:left="2914" w:hanging="360"/>
      </w:pPr>
      <w:rPr>
        <w:rFonts w:ascii="Symbol" w:hAnsi="Symbol" w:hint="default"/>
      </w:rPr>
    </w:lvl>
    <w:lvl w:ilvl="4" w:tplc="20000003" w:tentative="1">
      <w:start w:val="1"/>
      <w:numFmt w:val="bullet"/>
      <w:lvlText w:val="o"/>
      <w:lvlJc w:val="left"/>
      <w:pPr>
        <w:ind w:left="3634" w:hanging="360"/>
      </w:pPr>
      <w:rPr>
        <w:rFonts w:ascii="Courier New" w:hAnsi="Courier New" w:cs="Courier New" w:hint="default"/>
      </w:rPr>
    </w:lvl>
    <w:lvl w:ilvl="5" w:tplc="20000005" w:tentative="1">
      <w:start w:val="1"/>
      <w:numFmt w:val="bullet"/>
      <w:lvlText w:val=""/>
      <w:lvlJc w:val="left"/>
      <w:pPr>
        <w:ind w:left="4354" w:hanging="360"/>
      </w:pPr>
      <w:rPr>
        <w:rFonts w:ascii="Wingdings" w:hAnsi="Wingdings" w:hint="default"/>
      </w:rPr>
    </w:lvl>
    <w:lvl w:ilvl="6" w:tplc="20000001" w:tentative="1">
      <w:start w:val="1"/>
      <w:numFmt w:val="bullet"/>
      <w:lvlText w:val=""/>
      <w:lvlJc w:val="left"/>
      <w:pPr>
        <w:ind w:left="5074" w:hanging="360"/>
      </w:pPr>
      <w:rPr>
        <w:rFonts w:ascii="Symbol" w:hAnsi="Symbol" w:hint="default"/>
      </w:rPr>
    </w:lvl>
    <w:lvl w:ilvl="7" w:tplc="20000003" w:tentative="1">
      <w:start w:val="1"/>
      <w:numFmt w:val="bullet"/>
      <w:lvlText w:val="o"/>
      <w:lvlJc w:val="left"/>
      <w:pPr>
        <w:ind w:left="5794" w:hanging="360"/>
      </w:pPr>
      <w:rPr>
        <w:rFonts w:ascii="Courier New" w:hAnsi="Courier New" w:cs="Courier New" w:hint="default"/>
      </w:rPr>
    </w:lvl>
    <w:lvl w:ilvl="8" w:tplc="20000005" w:tentative="1">
      <w:start w:val="1"/>
      <w:numFmt w:val="bullet"/>
      <w:lvlText w:val=""/>
      <w:lvlJc w:val="left"/>
      <w:pPr>
        <w:ind w:left="6514" w:hanging="360"/>
      </w:pPr>
      <w:rPr>
        <w:rFonts w:ascii="Wingdings" w:hAnsi="Wingdings" w:hint="default"/>
      </w:rPr>
    </w:lvl>
  </w:abstractNum>
  <w:abstractNum w:abstractNumId="8" w15:restartNumberingAfterBreak="0">
    <w:nsid w:val="165B636F"/>
    <w:multiLevelType w:val="hybridMultilevel"/>
    <w:tmpl w:val="E452B2E0"/>
    <w:lvl w:ilvl="0" w:tplc="040C0001">
      <w:start w:val="1"/>
      <w:numFmt w:val="bullet"/>
      <w:lvlText w:val=""/>
      <w:lvlJc w:val="left"/>
      <w:pPr>
        <w:ind w:left="1068" w:hanging="360"/>
      </w:pPr>
      <w:rPr>
        <w:rFonts w:ascii="Symbol" w:hAnsi="Symbol"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9" w15:restartNumberingAfterBreak="0">
    <w:nsid w:val="1919011C"/>
    <w:multiLevelType w:val="hybridMultilevel"/>
    <w:tmpl w:val="13C013D0"/>
    <w:lvl w:ilvl="0" w:tplc="040C0001">
      <w:start w:val="1"/>
      <w:numFmt w:val="bullet"/>
      <w:lvlText w:val=""/>
      <w:lvlJc w:val="left"/>
      <w:pPr>
        <w:ind w:left="1050" w:hanging="360"/>
      </w:pPr>
      <w:rPr>
        <w:rFonts w:ascii="Symbol" w:hAnsi="Symbol" w:hint="default"/>
      </w:rPr>
    </w:lvl>
    <w:lvl w:ilvl="1" w:tplc="040C0019" w:tentative="1">
      <w:start w:val="1"/>
      <w:numFmt w:val="lowerLetter"/>
      <w:lvlText w:val="%2."/>
      <w:lvlJc w:val="left"/>
      <w:pPr>
        <w:ind w:left="1770" w:hanging="360"/>
      </w:pPr>
    </w:lvl>
    <w:lvl w:ilvl="2" w:tplc="040C001B" w:tentative="1">
      <w:start w:val="1"/>
      <w:numFmt w:val="lowerRoman"/>
      <w:lvlText w:val="%3."/>
      <w:lvlJc w:val="right"/>
      <w:pPr>
        <w:ind w:left="2490" w:hanging="180"/>
      </w:pPr>
    </w:lvl>
    <w:lvl w:ilvl="3" w:tplc="040C000F" w:tentative="1">
      <w:start w:val="1"/>
      <w:numFmt w:val="decimal"/>
      <w:lvlText w:val="%4."/>
      <w:lvlJc w:val="left"/>
      <w:pPr>
        <w:ind w:left="3210" w:hanging="360"/>
      </w:pPr>
    </w:lvl>
    <w:lvl w:ilvl="4" w:tplc="040C0019" w:tentative="1">
      <w:start w:val="1"/>
      <w:numFmt w:val="lowerLetter"/>
      <w:lvlText w:val="%5."/>
      <w:lvlJc w:val="left"/>
      <w:pPr>
        <w:ind w:left="3930" w:hanging="360"/>
      </w:pPr>
    </w:lvl>
    <w:lvl w:ilvl="5" w:tplc="040C001B" w:tentative="1">
      <w:start w:val="1"/>
      <w:numFmt w:val="lowerRoman"/>
      <w:lvlText w:val="%6."/>
      <w:lvlJc w:val="right"/>
      <w:pPr>
        <w:ind w:left="4650" w:hanging="180"/>
      </w:pPr>
    </w:lvl>
    <w:lvl w:ilvl="6" w:tplc="040C000F" w:tentative="1">
      <w:start w:val="1"/>
      <w:numFmt w:val="decimal"/>
      <w:lvlText w:val="%7."/>
      <w:lvlJc w:val="left"/>
      <w:pPr>
        <w:ind w:left="5370" w:hanging="360"/>
      </w:pPr>
    </w:lvl>
    <w:lvl w:ilvl="7" w:tplc="040C0019" w:tentative="1">
      <w:start w:val="1"/>
      <w:numFmt w:val="lowerLetter"/>
      <w:lvlText w:val="%8."/>
      <w:lvlJc w:val="left"/>
      <w:pPr>
        <w:ind w:left="6090" w:hanging="360"/>
      </w:pPr>
    </w:lvl>
    <w:lvl w:ilvl="8" w:tplc="040C001B" w:tentative="1">
      <w:start w:val="1"/>
      <w:numFmt w:val="lowerRoman"/>
      <w:lvlText w:val="%9."/>
      <w:lvlJc w:val="right"/>
      <w:pPr>
        <w:ind w:left="6810" w:hanging="180"/>
      </w:pPr>
    </w:lvl>
  </w:abstractNum>
  <w:abstractNum w:abstractNumId="10" w15:restartNumberingAfterBreak="0">
    <w:nsid w:val="1C64504B"/>
    <w:multiLevelType w:val="hybridMultilevel"/>
    <w:tmpl w:val="1C8A24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20DD059B"/>
    <w:multiLevelType w:val="hybridMultilevel"/>
    <w:tmpl w:val="4168C5D8"/>
    <w:lvl w:ilvl="0" w:tplc="6860AECC">
      <w:start w:val="1"/>
      <w:numFmt w:val="decimal"/>
      <w:lvlText w:val="%1"/>
      <w:lvlJc w:val="left"/>
      <w:pPr>
        <w:ind w:left="1410" w:hanging="360"/>
      </w:pPr>
      <w:rPr>
        <w:rFonts w:hint="default"/>
      </w:rPr>
    </w:lvl>
    <w:lvl w:ilvl="1" w:tplc="040C0019" w:tentative="1">
      <w:start w:val="1"/>
      <w:numFmt w:val="lowerLetter"/>
      <w:lvlText w:val="%2."/>
      <w:lvlJc w:val="left"/>
      <w:pPr>
        <w:ind w:left="2130" w:hanging="360"/>
      </w:pPr>
    </w:lvl>
    <w:lvl w:ilvl="2" w:tplc="040C001B" w:tentative="1">
      <w:start w:val="1"/>
      <w:numFmt w:val="lowerRoman"/>
      <w:lvlText w:val="%3."/>
      <w:lvlJc w:val="right"/>
      <w:pPr>
        <w:ind w:left="2850" w:hanging="180"/>
      </w:pPr>
    </w:lvl>
    <w:lvl w:ilvl="3" w:tplc="040C000F" w:tentative="1">
      <w:start w:val="1"/>
      <w:numFmt w:val="decimal"/>
      <w:lvlText w:val="%4."/>
      <w:lvlJc w:val="left"/>
      <w:pPr>
        <w:ind w:left="3570" w:hanging="360"/>
      </w:pPr>
    </w:lvl>
    <w:lvl w:ilvl="4" w:tplc="040C0019" w:tentative="1">
      <w:start w:val="1"/>
      <w:numFmt w:val="lowerLetter"/>
      <w:lvlText w:val="%5."/>
      <w:lvlJc w:val="left"/>
      <w:pPr>
        <w:ind w:left="4290" w:hanging="360"/>
      </w:pPr>
    </w:lvl>
    <w:lvl w:ilvl="5" w:tplc="040C001B" w:tentative="1">
      <w:start w:val="1"/>
      <w:numFmt w:val="lowerRoman"/>
      <w:lvlText w:val="%6."/>
      <w:lvlJc w:val="right"/>
      <w:pPr>
        <w:ind w:left="5010" w:hanging="180"/>
      </w:pPr>
    </w:lvl>
    <w:lvl w:ilvl="6" w:tplc="040C000F" w:tentative="1">
      <w:start w:val="1"/>
      <w:numFmt w:val="decimal"/>
      <w:lvlText w:val="%7."/>
      <w:lvlJc w:val="left"/>
      <w:pPr>
        <w:ind w:left="5730" w:hanging="360"/>
      </w:pPr>
    </w:lvl>
    <w:lvl w:ilvl="7" w:tplc="040C0019" w:tentative="1">
      <w:start w:val="1"/>
      <w:numFmt w:val="lowerLetter"/>
      <w:lvlText w:val="%8."/>
      <w:lvlJc w:val="left"/>
      <w:pPr>
        <w:ind w:left="6450" w:hanging="360"/>
      </w:pPr>
    </w:lvl>
    <w:lvl w:ilvl="8" w:tplc="040C001B" w:tentative="1">
      <w:start w:val="1"/>
      <w:numFmt w:val="lowerRoman"/>
      <w:lvlText w:val="%9."/>
      <w:lvlJc w:val="right"/>
      <w:pPr>
        <w:ind w:left="7170" w:hanging="180"/>
      </w:pPr>
    </w:lvl>
  </w:abstractNum>
  <w:abstractNum w:abstractNumId="12" w15:restartNumberingAfterBreak="0">
    <w:nsid w:val="233F656C"/>
    <w:multiLevelType w:val="multilevel"/>
    <w:tmpl w:val="E0BAFBF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3775791"/>
    <w:multiLevelType w:val="hybridMultilevel"/>
    <w:tmpl w:val="7D024238"/>
    <w:lvl w:ilvl="0" w:tplc="040C0011">
      <w:start w:val="1"/>
      <w:numFmt w:val="decimal"/>
      <w:pStyle w:val="ListeX"/>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3E376CA"/>
    <w:multiLevelType w:val="hybridMultilevel"/>
    <w:tmpl w:val="E324698A"/>
    <w:lvl w:ilvl="0" w:tplc="040C000D">
      <w:start w:val="1"/>
      <w:numFmt w:val="bullet"/>
      <w:lvlText w:val=""/>
      <w:lvlJc w:val="left"/>
      <w:pPr>
        <w:ind w:left="1114" w:hanging="360"/>
      </w:pPr>
      <w:rPr>
        <w:rFonts w:ascii="Wingdings" w:hAnsi="Wingdings" w:hint="default"/>
      </w:rPr>
    </w:lvl>
    <w:lvl w:ilvl="1" w:tplc="040C0003">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15" w15:restartNumberingAfterBreak="0">
    <w:nsid w:val="28CE1CF1"/>
    <w:multiLevelType w:val="hybridMultilevel"/>
    <w:tmpl w:val="6E960626"/>
    <w:lvl w:ilvl="0" w:tplc="040C0001">
      <w:start w:val="1"/>
      <w:numFmt w:val="bullet"/>
      <w:lvlText w:val=""/>
      <w:lvlJc w:val="left"/>
      <w:pPr>
        <w:ind w:left="1068" w:hanging="360"/>
      </w:pPr>
      <w:rPr>
        <w:rFonts w:ascii="Symbol" w:hAnsi="Symbol"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16" w15:restartNumberingAfterBreak="0">
    <w:nsid w:val="2AB50E6A"/>
    <w:multiLevelType w:val="multilevel"/>
    <w:tmpl w:val="E0BAFB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C4F210D"/>
    <w:multiLevelType w:val="hybridMultilevel"/>
    <w:tmpl w:val="CD585116"/>
    <w:lvl w:ilvl="0" w:tplc="E006CD4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2D322317"/>
    <w:multiLevelType w:val="hybridMultilevel"/>
    <w:tmpl w:val="8A846BAC"/>
    <w:lvl w:ilvl="0" w:tplc="7500F6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C67B1A"/>
    <w:multiLevelType w:val="multilevel"/>
    <w:tmpl w:val="E0BAFB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C74C70"/>
    <w:multiLevelType w:val="hybridMultilevel"/>
    <w:tmpl w:val="AAAAD310"/>
    <w:lvl w:ilvl="0" w:tplc="993C13AA">
      <w:start w:val="3"/>
      <w:numFmt w:val="bullet"/>
      <w:lvlText w:val=""/>
      <w:lvlJc w:val="left"/>
      <w:pPr>
        <w:ind w:left="562" w:hanging="360"/>
      </w:pPr>
      <w:rPr>
        <w:rFonts w:ascii="Wingdings" w:eastAsia="Times New Roman" w:hAnsi="Wingdings" w:cstheme="minorHAnsi" w:hint="default"/>
      </w:rPr>
    </w:lvl>
    <w:lvl w:ilvl="1" w:tplc="040C0003" w:tentative="1">
      <w:start w:val="1"/>
      <w:numFmt w:val="bullet"/>
      <w:lvlText w:val="o"/>
      <w:lvlJc w:val="left"/>
      <w:pPr>
        <w:ind w:left="1282" w:hanging="360"/>
      </w:pPr>
      <w:rPr>
        <w:rFonts w:ascii="Courier New" w:hAnsi="Courier New" w:cs="Courier New" w:hint="default"/>
      </w:rPr>
    </w:lvl>
    <w:lvl w:ilvl="2" w:tplc="040C0005" w:tentative="1">
      <w:start w:val="1"/>
      <w:numFmt w:val="bullet"/>
      <w:lvlText w:val=""/>
      <w:lvlJc w:val="left"/>
      <w:pPr>
        <w:ind w:left="2002" w:hanging="360"/>
      </w:pPr>
      <w:rPr>
        <w:rFonts w:ascii="Wingdings" w:hAnsi="Wingdings" w:hint="default"/>
      </w:rPr>
    </w:lvl>
    <w:lvl w:ilvl="3" w:tplc="040C0001" w:tentative="1">
      <w:start w:val="1"/>
      <w:numFmt w:val="bullet"/>
      <w:lvlText w:val=""/>
      <w:lvlJc w:val="left"/>
      <w:pPr>
        <w:ind w:left="2722" w:hanging="360"/>
      </w:pPr>
      <w:rPr>
        <w:rFonts w:ascii="Symbol" w:hAnsi="Symbol" w:hint="default"/>
      </w:rPr>
    </w:lvl>
    <w:lvl w:ilvl="4" w:tplc="040C0003" w:tentative="1">
      <w:start w:val="1"/>
      <w:numFmt w:val="bullet"/>
      <w:lvlText w:val="o"/>
      <w:lvlJc w:val="left"/>
      <w:pPr>
        <w:ind w:left="3442" w:hanging="360"/>
      </w:pPr>
      <w:rPr>
        <w:rFonts w:ascii="Courier New" w:hAnsi="Courier New" w:cs="Courier New" w:hint="default"/>
      </w:rPr>
    </w:lvl>
    <w:lvl w:ilvl="5" w:tplc="040C0005" w:tentative="1">
      <w:start w:val="1"/>
      <w:numFmt w:val="bullet"/>
      <w:lvlText w:val=""/>
      <w:lvlJc w:val="left"/>
      <w:pPr>
        <w:ind w:left="4162" w:hanging="360"/>
      </w:pPr>
      <w:rPr>
        <w:rFonts w:ascii="Wingdings" w:hAnsi="Wingdings" w:hint="default"/>
      </w:rPr>
    </w:lvl>
    <w:lvl w:ilvl="6" w:tplc="040C0001" w:tentative="1">
      <w:start w:val="1"/>
      <w:numFmt w:val="bullet"/>
      <w:lvlText w:val=""/>
      <w:lvlJc w:val="left"/>
      <w:pPr>
        <w:ind w:left="4882" w:hanging="360"/>
      </w:pPr>
      <w:rPr>
        <w:rFonts w:ascii="Symbol" w:hAnsi="Symbol" w:hint="default"/>
      </w:rPr>
    </w:lvl>
    <w:lvl w:ilvl="7" w:tplc="040C0003" w:tentative="1">
      <w:start w:val="1"/>
      <w:numFmt w:val="bullet"/>
      <w:lvlText w:val="o"/>
      <w:lvlJc w:val="left"/>
      <w:pPr>
        <w:ind w:left="5602" w:hanging="360"/>
      </w:pPr>
      <w:rPr>
        <w:rFonts w:ascii="Courier New" w:hAnsi="Courier New" w:cs="Courier New" w:hint="default"/>
      </w:rPr>
    </w:lvl>
    <w:lvl w:ilvl="8" w:tplc="040C0005" w:tentative="1">
      <w:start w:val="1"/>
      <w:numFmt w:val="bullet"/>
      <w:lvlText w:val=""/>
      <w:lvlJc w:val="left"/>
      <w:pPr>
        <w:ind w:left="6322" w:hanging="360"/>
      </w:pPr>
      <w:rPr>
        <w:rFonts w:ascii="Wingdings" w:hAnsi="Wingdings" w:hint="default"/>
      </w:rPr>
    </w:lvl>
  </w:abstractNum>
  <w:abstractNum w:abstractNumId="21" w15:restartNumberingAfterBreak="0">
    <w:nsid w:val="3D87265F"/>
    <w:multiLevelType w:val="multilevel"/>
    <w:tmpl w:val="E0BAFB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D982E5A"/>
    <w:multiLevelType w:val="hybridMultilevel"/>
    <w:tmpl w:val="ECFE64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707B9C"/>
    <w:multiLevelType w:val="hybridMultilevel"/>
    <w:tmpl w:val="9406150C"/>
    <w:lvl w:ilvl="0" w:tplc="F5160D44">
      <w:start w:val="2"/>
      <w:numFmt w:val="bullet"/>
      <w:lvlText w:val=""/>
      <w:lvlJc w:val="left"/>
      <w:pPr>
        <w:ind w:left="543" w:hanging="360"/>
      </w:pPr>
      <w:rPr>
        <w:rFonts w:ascii="Wingdings" w:eastAsia="Times New Roman" w:hAnsi="Wingdings" w:cstheme="minorHAnsi" w:hint="default"/>
      </w:rPr>
    </w:lvl>
    <w:lvl w:ilvl="1" w:tplc="040C0003" w:tentative="1">
      <w:start w:val="1"/>
      <w:numFmt w:val="bullet"/>
      <w:lvlText w:val="o"/>
      <w:lvlJc w:val="left"/>
      <w:pPr>
        <w:ind w:left="1263" w:hanging="360"/>
      </w:pPr>
      <w:rPr>
        <w:rFonts w:ascii="Courier New" w:hAnsi="Courier New" w:cs="Courier New" w:hint="default"/>
      </w:rPr>
    </w:lvl>
    <w:lvl w:ilvl="2" w:tplc="040C0005" w:tentative="1">
      <w:start w:val="1"/>
      <w:numFmt w:val="bullet"/>
      <w:lvlText w:val=""/>
      <w:lvlJc w:val="left"/>
      <w:pPr>
        <w:ind w:left="1983" w:hanging="360"/>
      </w:pPr>
      <w:rPr>
        <w:rFonts w:ascii="Wingdings" w:hAnsi="Wingdings" w:hint="default"/>
      </w:rPr>
    </w:lvl>
    <w:lvl w:ilvl="3" w:tplc="040C0001" w:tentative="1">
      <w:start w:val="1"/>
      <w:numFmt w:val="bullet"/>
      <w:lvlText w:val=""/>
      <w:lvlJc w:val="left"/>
      <w:pPr>
        <w:ind w:left="2703" w:hanging="360"/>
      </w:pPr>
      <w:rPr>
        <w:rFonts w:ascii="Symbol" w:hAnsi="Symbol" w:hint="default"/>
      </w:rPr>
    </w:lvl>
    <w:lvl w:ilvl="4" w:tplc="040C0003" w:tentative="1">
      <w:start w:val="1"/>
      <w:numFmt w:val="bullet"/>
      <w:lvlText w:val="o"/>
      <w:lvlJc w:val="left"/>
      <w:pPr>
        <w:ind w:left="3423" w:hanging="360"/>
      </w:pPr>
      <w:rPr>
        <w:rFonts w:ascii="Courier New" w:hAnsi="Courier New" w:cs="Courier New" w:hint="default"/>
      </w:rPr>
    </w:lvl>
    <w:lvl w:ilvl="5" w:tplc="040C0005" w:tentative="1">
      <w:start w:val="1"/>
      <w:numFmt w:val="bullet"/>
      <w:lvlText w:val=""/>
      <w:lvlJc w:val="left"/>
      <w:pPr>
        <w:ind w:left="4143" w:hanging="360"/>
      </w:pPr>
      <w:rPr>
        <w:rFonts w:ascii="Wingdings" w:hAnsi="Wingdings" w:hint="default"/>
      </w:rPr>
    </w:lvl>
    <w:lvl w:ilvl="6" w:tplc="040C0001" w:tentative="1">
      <w:start w:val="1"/>
      <w:numFmt w:val="bullet"/>
      <w:lvlText w:val=""/>
      <w:lvlJc w:val="left"/>
      <w:pPr>
        <w:ind w:left="4863" w:hanging="360"/>
      </w:pPr>
      <w:rPr>
        <w:rFonts w:ascii="Symbol" w:hAnsi="Symbol" w:hint="default"/>
      </w:rPr>
    </w:lvl>
    <w:lvl w:ilvl="7" w:tplc="040C0003" w:tentative="1">
      <w:start w:val="1"/>
      <w:numFmt w:val="bullet"/>
      <w:lvlText w:val="o"/>
      <w:lvlJc w:val="left"/>
      <w:pPr>
        <w:ind w:left="5583" w:hanging="360"/>
      </w:pPr>
      <w:rPr>
        <w:rFonts w:ascii="Courier New" w:hAnsi="Courier New" w:cs="Courier New" w:hint="default"/>
      </w:rPr>
    </w:lvl>
    <w:lvl w:ilvl="8" w:tplc="040C0005" w:tentative="1">
      <w:start w:val="1"/>
      <w:numFmt w:val="bullet"/>
      <w:lvlText w:val=""/>
      <w:lvlJc w:val="left"/>
      <w:pPr>
        <w:ind w:left="6303" w:hanging="360"/>
      </w:pPr>
      <w:rPr>
        <w:rFonts w:ascii="Wingdings" w:hAnsi="Wingdings" w:hint="default"/>
      </w:rPr>
    </w:lvl>
  </w:abstractNum>
  <w:abstractNum w:abstractNumId="24" w15:restartNumberingAfterBreak="0">
    <w:nsid w:val="442F7E8E"/>
    <w:multiLevelType w:val="multilevel"/>
    <w:tmpl w:val="E0BAFB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4570179"/>
    <w:multiLevelType w:val="multilevel"/>
    <w:tmpl w:val="E0BAFBF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84E2AE7"/>
    <w:multiLevelType w:val="multilevel"/>
    <w:tmpl w:val="E0BAFB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EE27CB3"/>
    <w:multiLevelType w:val="multilevel"/>
    <w:tmpl w:val="E0BAFB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0D713C0"/>
    <w:multiLevelType w:val="hybridMultilevel"/>
    <w:tmpl w:val="CF964030"/>
    <w:lvl w:ilvl="0" w:tplc="D0B407A2">
      <w:numFmt w:val="bullet"/>
      <w:pStyle w:val="Liste-X"/>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E4667B"/>
    <w:multiLevelType w:val="hybridMultilevel"/>
    <w:tmpl w:val="CE9AA1F2"/>
    <w:lvl w:ilvl="0" w:tplc="190424C4">
      <w:start w:val="3"/>
      <w:numFmt w:val="bullet"/>
      <w:lvlText w:val="-"/>
      <w:lvlJc w:val="left"/>
      <w:pPr>
        <w:ind w:left="543" w:hanging="360"/>
      </w:pPr>
      <w:rPr>
        <w:rFonts w:ascii="Calibri" w:eastAsia="Times New Roman" w:hAnsi="Calibri" w:cs="Calibri" w:hint="default"/>
      </w:rPr>
    </w:lvl>
    <w:lvl w:ilvl="1" w:tplc="20000003" w:tentative="1">
      <w:start w:val="1"/>
      <w:numFmt w:val="bullet"/>
      <w:lvlText w:val="o"/>
      <w:lvlJc w:val="left"/>
      <w:pPr>
        <w:ind w:left="1263" w:hanging="360"/>
      </w:pPr>
      <w:rPr>
        <w:rFonts w:ascii="Courier New" w:hAnsi="Courier New" w:cs="Courier New" w:hint="default"/>
      </w:rPr>
    </w:lvl>
    <w:lvl w:ilvl="2" w:tplc="20000005" w:tentative="1">
      <w:start w:val="1"/>
      <w:numFmt w:val="bullet"/>
      <w:lvlText w:val=""/>
      <w:lvlJc w:val="left"/>
      <w:pPr>
        <w:ind w:left="1983" w:hanging="360"/>
      </w:pPr>
      <w:rPr>
        <w:rFonts w:ascii="Wingdings" w:hAnsi="Wingdings" w:hint="default"/>
      </w:rPr>
    </w:lvl>
    <w:lvl w:ilvl="3" w:tplc="20000001" w:tentative="1">
      <w:start w:val="1"/>
      <w:numFmt w:val="bullet"/>
      <w:lvlText w:val=""/>
      <w:lvlJc w:val="left"/>
      <w:pPr>
        <w:ind w:left="2703" w:hanging="360"/>
      </w:pPr>
      <w:rPr>
        <w:rFonts w:ascii="Symbol" w:hAnsi="Symbol" w:hint="default"/>
      </w:rPr>
    </w:lvl>
    <w:lvl w:ilvl="4" w:tplc="20000003" w:tentative="1">
      <w:start w:val="1"/>
      <w:numFmt w:val="bullet"/>
      <w:lvlText w:val="o"/>
      <w:lvlJc w:val="left"/>
      <w:pPr>
        <w:ind w:left="3423" w:hanging="360"/>
      </w:pPr>
      <w:rPr>
        <w:rFonts w:ascii="Courier New" w:hAnsi="Courier New" w:cs="Courier New" w:hint="default"/>
      </w:rPr>
    </w:lvl>
    <w:lvl w:ilvl="5" w:tplc="20000005" w:tentative="1">
      <w:start w:val="1"/>
      <w:numFmt w:val="bullet"/>
      <w:lvlText w:val=""/>
      <w:lvlJc w:val="left"/>
      <w:pPr>
        <w:ind w:left="4143" w:hanging="360"/>
      </w:pPr>
      <w:rPr>
        <w:rFonts w:ascii="Wingdings" w:hAnsi="Wingdings" w:hint="default"/>
      </w:rPr>
    </w:lvl>
    <w:lvl w:ilvl="6" w:tplc="20000001" w:tentative="1">
      <w:start w:val="1"/>
      <w:numFmt w:val="bullet"/>
      <w:lvlText w:val=""/>
      <w:lvlJc w:val="left"/>
      <w:pPr>
        <w:ind w:left="4863" w:hanging="360"/>
      </w:pPr>
      <w:rPr>
        <w:rFonts w:ascii="Symbol" w:hAnsi="Symbol" w:hint="default"/>
      </w:rPr>
    </w:lvl>
    <w:lvl w:ilvl="7" w:tplc="20000003" w:tentative="1">
      <w:start w:val="1"/>
      <w:numFmt w:val="bullet"/>
      <w:lvlText w:val="o"/>
      <w:lvlJc w:val="left"/>
      <w:pPr>
        <w:ind w:left="5583" w:hanging="360"/>
      </w:pPr>
      <w:rPr>
        <w:rFonts w:ascii="Courier New" w:hAnsi="Courier New" w:cs="Courier New" w:hint="default"/>
      </w:rPr>
    </w:lvl>
    <w:lvl w:ilvl="8" w:tplc="20000005" w:tentative="1">
      <w:start w:val="1"/>
      <w:numFmt w:val="bullet"/>
      <w:lvlText w:val=""/>
      <w:lvlJc w:val="left"/>
      <w:pPr>
        <w:ind w:left="6303" w:hanging="360"/>
      </w:pPr>
      <w:rPr>
        <w:rFonts w:ascii="Wingdings" w:hAnsi="Wingdings" w:hint="default"/>
      </w:rPr>
    </w:lvl>
  </w:abstractNum>
  <w:abstractNum w:abstractNumId="30" w15:restartNumberingAfterBreak="0">
    <w:nsid w:val="52D866E8"/>
    <w:multiLevelType w:val="multilevel"/>
    <w:tmpl w:val="E0BAFBF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9387E1D"/>
    <w:multiLevelType w:val="hybridMultilevel"/>
    <w:tmpl w:val="4168C5D8"/>
    <w:lvl w:ilvl="0" w:tplc="6860AECC">
      <w:start w:val="1"/>
      <w:numFmt w:val="decimal"/>
      <w:lvlText w:val="%1"/>
      <w:lvlJc w:val="left"/>
      <w:pPr>
        <w:ind w:left="1410" w:hanging="360"/>
      </w:pPr>
      <w:rPr>
        <w:rFonts w:hint="default"/>
      </w:rPr>
    </w:lvl>
    <w:lvl w:ilvl="1" w:tplc="040C0019" w:tentative="1">
      <w:start w:val="1"/>
      <w:numFmt w:val="lowerLetter"/>
      <w:lvlText w:val="%2."/>
      <w:lvlJc w:val="left"/>
      <w:pPr>
        <w:ind w:left="2130" w:hanging="360"/>
      </w:pPr>
    </w:lvl>
    <w:lvl w:ilvl="2" w:tplc="040C001B" w:tentative="1">
      <w:start w:val="1"/>
      <w:numFmt w:val="lowerRoman"/>
      <w:lvlText w:val="%3."/>
      <w:lvlJc w:val="right"/>
      <w:pPr>
        <w:ind w:left="2850" w:hanging="180"/>
      </w:pPr>
    </w:lvl>
    <w:lvl w:ilvl="3" w:tplc="040C000F" w:tentative="1">
      <w:start w:val="1"/>
      <w:numFmt w:val="decimal"/>
      <w:lvlText w:val="%4."/>
      <w:lvlJc w:val="left"/>
      <w:pPr>
        <w:ind w:left="3570" w:hanging="360"/>
      </w:pPr>
    </w:lvl>
    <w:lvl w:ilvl="4" w:tplc="040C0019" w:tentative="1">
      <w:start w:val="1"/>
      <w:numFmt w:val="lowerLetter"/>
      <w:lvlText w:val="%5."/>
      <w:lvlJc w:val="left"/>
      <w:pPr>
        <w:ind w:left="4290" w:hanging="360"/>
      </w:pPr>
    </w:lvl>
    <w:lvl w:ilvl="5" w:tplc="040C001B" w:tentative="1">
      <w:start w:val="1"/>
      <w:numFmt w:val="lowerRoman"/>
      <w:lvlText w:val="%6."/>
      <w:lvlJc w:val="right"/>
      <w:pPr>
        <w:ind w:left="5010" w:hanging="180"/>
      </w:pPr>
    </w:lvl>
    <w:lvl w:ilvl="6" w:tplc="040C000F" w:tentative="1">
      <w:start w:val="1"/>
      <w:numFmt w:val="decimal"/>
      <w:lvlText w:val="%7."/>
      <w:lvlJc w:val="left"/>
      <w:pPr>
        <w:ind w:left="5730" w:hanging="360"/>
      </w:pPr>
    </w:lvl>
    <w:lvl w:ilvl="7" w:tplc="040C0019" w:tentative="1">
      <w:start w:val="1"/>
      <w:numFmt w:val="lowerLetter"/>
      <w:lvlText w:val="%8."/>
      <w:lvlJc w:val="left"/>
      <w:pPr>
        <w:ind w:left="6450" w:hanging="360"/>
      </w:pPr>
    </w:lvl>
    <w:lvl w:ilvl="8" w:tplc="040C001B" w:tentative="1">
      <w:start w:val="1"/>
      <w:numFmt w:val="lowerRoman"/>
      <w:lvlText w:val="%9."/>
      <w:lvlJc w:val="right"/>
      <w:pPr>
        <w:ind w:left="7170" w:hanging="180"/>
      </w:pPr>
    </w:lvl>
  </w:abstractNum>
  <w:abstractNum w:abstractNumId="32" w15:restartNumberingAfterBreak="0">
    <w:nsid w:val="5949076B"/>
    <w:multiLevelType w:val="hybridMultilevel"/>
    <w:tmpl w:val="A130408E"/>
    <w:lvl w:ilvl="0" w:tplc="040C0001">
      <w:start w:val="1"/>
      <w:numFmt w:val="bullet"/>
      <w:lvlText w:val=""/>
      <w:lvlJc w:val="left"/>
      <w:pPr>
        <w:ind w:left="1068" w:hanging="360"/>
      </w:pPr>
      <w:rPr>
        <w:rFonts w:ascii="Symbol" w:hAnsi="Symbol"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33" w15:restartNumberingAfterBreak="0">
    <w:nsid w:val="5B3128CD"/>
    <w:multiLevelType w:val="multilevel"/>
    <w:tmpl w:val="E0BAFBF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28F5476"/>
    <w:multiLevelType w:val="multilevel"/>
    <w:tmpl w:val="E0BAFBF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5246C53"/>
    <w:multiLevelType w:val="hybridMultilevel"/>
    <w:tmpl w:val="D6A2C0D0"/>
    <w:lvl w:ilvl="0" w:tplc="D69A84A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66260409"/>
    <w:multiLevelType w:val="hybridMultilevel"/>
    <w:tmpl w:val="B1082706"/>
    <w:lvl w:ilvl="0" w:tplc="040C000F">
      <w:start w:val="1"/>
      <w:numFmt w:val="decimal"/>
      <w:lvlText w:val="%1."/>
      <w:lvlJc w:val="left"/>
      <w:pPr>
        <w:ind w:left="1050" w:hanging="360"/>
      </w:pPr>
    </w:lvl>
    <w:lvl w:ilvl="1" w:tplc="040C0019" w:tentative="1">
      <w:start w:val="1"/>
      <w:numFmt w:val="lowerLetter"/>
      <w:lvlText w:val="%2."/>
      <w:lvlJc w:val="left"/>
      <w:pPr>
        <w:ind w:left="1770" w:hanging="360"/>
      </w:pPr>
    </w:lvl>
    <w:lvl w:ilvl="2" w:tplc="040C001B" w:tentative="1">
      <w:start w:val="1"/>
      <w:numFmt w:val="lowerRoman"/>
      <w:lvlText w:val="%3."/>
      <w:lvlJc w:val="right"/>
      <w:pPr>
        <w:ind w:left="2490" w:hanging="180"/>
      </w:pPr>
    </w:lvl>
    <w:lvl w:ilvl="3" w:tplc="040C000F" w:tentative="1">
      <w:start w:val="1"/>
      <w:numFmt w:val="decimal"/>
      <w:lvlText w:val="%4."/>
      <w:lvlJc w:val="left"/>
      <w:pPr>
        <w:ind w:left="3210" w:hanging="360"/>
      </w:pPr>
    </w:lvl>
    <w:lvl w:ilvl="4" w:tplc="040C0019" w:tentative="1">
      <w:start w:val="1"/>
      <w:numFmt w:val="lowerLetter"/>
      <w:lvlText w:val="%5."/>
      <w:lvlJc w:val="left"/>
      <w:pPr>
        <w:ind w:left="3930" w:hanging="360"/>
      </w:pPr>
    </w:lvl>
    <w:lvl w:ilvl="5" w:tplc="040C001B" w:tentative="1">
      <w:start w:val="1"/>
      <w:numFmt w:val="lowerRoman"/>
      <w:lvlText w:val="%6."/>
      <w:lvlJc w:val="right"/>
      <w:pPr>
        <w:ind w:left="4650" w:hanging="180"/>
      </w:pPr>
    </w:lvl>
    <w:lvl w:ilvl="6" w:tplc="040C000F" w:tentative="1">
      <w:start w:val="1"/>
      <w:numFmt w:val="decimal"/>
      <w:lvlText w:val="%7."/>
      <w:lvlJc w:val="left"/>
      <w:pPr>
        <w:ind w:left="5370" w:hanging="360"/>
      </w:pPr>
    </w:lvl>
    <w:lvl w:ilvl="7" w:tplc="040C0019" w:tentative="1">
      <w:start w:val="1"/>
      <w:numFmt w:val="lowerLetter"/>
      <w:lvlText w:val="%8."/>
      <w:lvlJc w:val="left"/>
      <w:pPr>
        <w:ind w:left="6090" w:hanging="360"/>
      </w:pPr>
    </w:lvl>
    <w:lvl w:ilvl="8" w:tplc="040C001B" w:tentative="1">
      <w:start w:val="1"/>
      <w:numFmt w:val="lowerRoman"/>
      <w:lvlText w:val="%9."/>
      <w:lvlJc w:val="right"/>
      <w:pPr>
        <w:ind w:left="6810" w:hanging="180"/>
      </w:pPr>
    </w:lvl>
  </w:abstractNum>
  <w:abstractNum w:abstractNumId="37" w15:restartNumberingAfterBreak="0">
    <w:nsid w:val="6C1F3B33"/>
    <w:multiLevelType w:val="hybridMultilevel"/>
    <w:tmpl w:val="E0082206"/>
    <w:lvl w:ilvl="0" w:tplc="85E04B1C">
      <w:start w:val="3"/>
      <w:numFmt w:val="bullet"/>
      <w:lvlText w:val=""/>
      <w:lvlJc w:val="left"/>
      <w:pPr>
        <w:ind w:left="562" w:hanging="360"/>
      </w:pPr>
      <w:rPr>
        <w:rFonts w:ascii="Wingdings" w:eastAsia="Times New Roman" w:hAnsi="Wingdings" w:cstheme="minorHAnsi" w:hint="default"/>
      </w:rPr>
    </w:lvl>
    <w:lvl w:ilvl="1" w:tplc="040C0003" w:tentative="1">
      <w:start w:val="1"/>
      <w:numFmt w:val="bullet"/>
      <w:lvlText w:val="o"/>
      <w:lvlJc w:val="left"/>
      <w:pPr>
        <w:ind w:left="1282" w:hanging="360"/>
      </w:pPr>
      <w:rPr>
        <w:rFonts w:ascii="Courier New" w:hAnsi="Courier New" w:cs="Courier New" w:hint="default"/>
      </w:rPr>
    </w:lvl>
    <w:lvl w:ilvl="2" w:tplc="040C0005" w:tentative="1">
      <w:start w:val="1"/>
      <w:numFmt w:val="bullet"/>
      <w:lvlText w:val=""/>
      <w:lvlJc w:val="left"/>
      <w:pPr>
        <w:ind w:left="2002" w:hanging="360"/>
      </w:pPr>
      <w:rPr>
        <w:rFonts w:ascii="Wingdings" w:hAnsi="Wingdings" w:hint="default"/>
      </w:rPr>
    </w:lvl>
    <w:lvl w:ilvl="3" w:tplc="040C0001" w:tentative="1">
      <w:start w:val="1"/>
      <w:numFmt w:val="bullet"/>
      <w:lvlText w:val=""/>
      <w:lvlJc w:val="left"/>
      <w:pPr>
        <w:ind w:left="2722" w:hanging="360"/>
      </w:pPr>
      <w:rPr>
        <w:rFonts w:ascii="Symbol" w:hAnsi="Symbol" w:hint="default"/>
      </w:rPr>
    </w:lvl>
    <w:lvl w:ilvl="4" w:tplc="040C0003" w:tentative="1">
      <w:start w:val="1"/>
      <w:numFmt w:val="bullet"/>
      <w:lvlText w:val="o"/>
      <w:lvlJc w:val="left"/>
      <w:pPr>
        <w:ind w:left="3442" w:hanging="360"/>
      </w:pPr>
      <w:rPr>
        <w:rFonts w:ascii="Courier New" w:hAnsi="Courier New" w:cs="Courier New" w:hint="default"/>
      </w:rPr>
    </w:lvl>
    <w:lvl w:ilvl="5" w:tplc="040C0005" w:tentative="1">
      <w:start w:val="1"/>
      <w:numFmt w:val="bullet"/>
      <w:lvlText w:val=""/>
      <w:lvlJc w:val="left"/>
      <w:pPr>
        <w:ind w:left="4162" w:hanging="360"/>
      </w:pPr>
      <w:rPr>
        <w:rFonts w:ascii="Wingdings" w:hAnsi="Wingdings" w:hint="default"/>
      </w:rPr>
    </w:lvl>
    <w:lvl w:ilvl="6" w:tplc="040C0001" w:tentative="1">
      <w:start w:val="1"/>
      <w:numFmt w:val="bullet"/>
      <w:lvlText w:val=""/>
      <w:lvlJc w:val="left"/>
      <w:pPr>
        <w:ind w:left="4882" w:hanging="360"/>
      </w:pPr>
      <w:rPr>
        <w:rFonts w:ascii="Symbol" w:hAnsi="Symbol" w:hint="default"/>
      </w:rPr>
    </w:lvl>
    <w:lvl w:ilvl="7" w:tplc="040C0003" w:tentative="1">
      <w:start w:val="1"/>
      <w:numFmt w:val="bullet"/>
      <w:lvlText w:val="o"/>
      <w:lvlJc w:val="left"/>
      <w:pPr>
        <w:ind w:left="5602" w:hanging="360"/>
      </w:pPr>
      <w:rPr>
        <w:rFonts w:ascii="Courier New" w:hAnsi="Courier New" w:cs="Courier New" w:hint="default"/>
      </w:rPr>
    </w:lvl>
    <w:lvl w:ilvl="8" w:tplc="040C0005" w:tentative="1">
      <w:start w:val="1"/>
      <w:numFmt w:val="bullet"/>
      <w:lvlText w:val=""/>
      <w:lvlJc w:val="left"/>
      <w:pPr>
        <w:ind w:left="6322" w:hanging="360"/>
      </w:pPr>
      <w:rPr>
        <w:rFonts w:ascii="Wingdings" w:hAnsi="Wingdings" w:hint="default"/>
      </w:rPr>
    </w:lvl>
  </w:abstractNum>
  <w:abstractNum w:abstractNumId="38" w15:restartNumberingAfterBreak="0">
    <w:nsid w:val="6C8B5D73"/>
    <w:multiLevelType w:val="hybridMultilevel"/>
    <w:tmpl w:val="25128E36"/>
    <w:lvl w:ilvl="0" w:tplc="27C632A4">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F781D3D"/>
    <w:multiLevelType w:val="multilevel"/>
    <w:tmpl w:val="E0BAFBF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5004152"/>
    <w:multiLevelType w:val="hybridMultilevel"/>
    <w:tmpl w:val="407C29BC"/>
    <w:lvl w:ilvl="0" w:tplc="040C0001">
      <w:start w:val="1"/>
      <w:numFmt w:val="bullet"/>
      <w:lvlText w:val=""/>
      <w:lvlJc w:val="left"/>
      <w:pPr>
        <w:ind w:left="1068" w:hanging="360"/>
      </w:pPr>
      <w:rPr>
        <w:rFonts w:ascii="Symbol" w:hAnsi="Symbol"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41" w15:restartNumberingAfterBreak="0">
    <w:nsid w:val="767B2ADE"/>
    <w:multiLevelType w:val="hybridMultilevel"/>
    <w:tmpl w:val="8B025220"/>
    <w:lvl w:ilvl="0" w:tplc="040C0001">
      <w:start w:val="1"/>
      <w:numFmt w:val="bullet"/>
      <w:lvlText w:val=""/>
      <w:lvlJc w:val="left"/>
      <w:pPr>
        <w:ind w:left="903" w:hanging="360"/>
      </w:pPr>
      <w:rPr>
        <w:rFonts w:ascii="Symbol" w:hAnsi="Symbol" w:hint="default"/>
      </w:rPr>
    </w:lvl>
    <w:lvl w:ilvl="1" w:tplc="040C0003" w:tentative="1">
      <w:start w:val="1"/>
      <w:numFmt w:val="bullet"/>
      <w:lvlText w:val="o"/>
      <w:lvlJc w:val="left"/>
      <w:pPr>
        <w:ind w:left="1623" w:hanging="360"/>
      </w:pPr>
      <w:rPr>
        <w:rFonts w:ascii="Courier New" w:hAnsi="Courier New" w:cs="Courier New" w:hint="default"/>
      </w:rPr>
    </w:lvl>
    <w:lvl w:ilvl="2" w:tplc="040C0005" w:tentative="1">
      <w:start w:val="1"/>
      <w:numFmt w:val="bullet"/>
      <w:lvlText w:val=""/>
      <w:lvlJc w:val="left"/>
      <w:pPr>
        <w:ind w:left="2343" w:hanging="360"/>
      </w:pPr>
      <w:rPr>
        <w:rFonts w:ascii="Wingdings" w:hAnsi="Wingdings" w:hint="default"/>
      </w:rPr>
    </w:lvl>
    <w:lvl w:ilvl="3" w:tplc="040C0001" w:tentative="1">
      <w:start w:val="1"/>
      <w:numFmt w:val="bullet"/>
      <w:lvlText w:val=""/>
      <w:lvlJc w:val="left"/>
      <w:pPr>
        <w:ind w:left="3063" w:hanging="360"/>
      </w:pPr>
      <w:rPr>
        <w:rFonts w:ascii="Symbol" w:hAnsi="Symbol" w:hint="default"/>
      </w:rPr>
    </w:lvl>
    <w:lvl w:ilvl="4" w:tplc="040C0003" w:tentative="1">
      <w:start w:val="1"/>
      <w:numFmt w:val="bullet"/>
      <w:lvlText w:val="o"/>
      <w:lvlJc w:val="left"/>
      <w:pPr>
        <w:ind w:left="3783" w:hanging="360"/>
      </w:pPr>
      <w:rPr>
        <w:rFonts w:ascii="Courier New" w:hAnsi="Courier New" w:cs="Courier New" w:hint="default"/>
      </w:rPr>
    </w:lvl>
    <w:lvl w:ilvl="5" w:tplc="040C0005" w:tentative="1">
      <w:start w:val="1"/>
      <w:numFmt w:val="bullet"/>
      <w:lvlText w:val=""/>
      <w:lvlJc w:val="left"/>
      <w:pPr>
        <w:ind w:left="4503" w:hanging="360"/>
      </w:pPr>
      <w:rPr>
        <w:rFonts w:ascii="Wingdings" w:hAnsi="Wingdings" w:hint="default"/>
      </w:rPr>
    </w:lvl>
    <w:lvl w:ilvl="6" w:tplc="040C0001" w:tentative="1">
      <w:start w:val="1"/>
      <w:numFmt w:val="bullet"/>
      <w:lvlText w:val=""/>
      <w:lvlJc w:val="left"/>
      <w:pPr>
        <w:ind w:left="5223" w:hanging="360"/>
      </w:pPr>
      <w:rPr>
        <w:rFonts w:ascii="Symbol" w:hAnsi="Symbol" w:hint="default"/>
      </w:rPr>
    </w:lvl>
    <w:lvl w:ilvl="7" w:tplc="040C0003" w:tentative="1">
      <w:start w:val="1"/>
      <w:numFmt w:val="bullet"/>
      <w:lvlText w:val="o"/>
      <w:lvlJc w:val="left"/>
      <w:pPr>
        <w:ind w:left="5943" w:hanging="360"/>
      </w:pPr>
      <w:rPr>
        <w:rFonts w:ascii="Courier New" w:hAnsi="Courier New" w:cs="Courier New" w:hint="default"/>
      </w:rPr>
    </w:lvl>
    <w:lvl w:ilvl="8" w:tplc="040C0005" w:tentative="1">
      <w:start w:val="1"/>
      <w:numFmt w:val="bullet"/>
      <w:lvlText w:val=""/>
      <w:lvlJc w:val="left"/>
      <w:pPr>
        <w:ind w:left="6663" w:hanging="360"/>
      </w:pPr>
      <w:rPr>
        <w:rFonts w:ascii="Wingdings" w:hAnsi="Wingdings" w:hint="default"/>
      </w:rPr>
    </w:lvl>
  </w:abstractNum>
  <w:abstractNum w:abstractNumId="42" w15:restartNumberingAfterBreak="0">
    <w:nsid w:val="787874F8"/>
    <w:multiLevelType w:val="hybridMultilevel"/>
    <w:tmpl w:val="ECFE64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B11177A"/>
    <w:multiLevelType w:val="hybridMultilevel"/>
    <w:tmpl w:val="A8322E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2"/>
  </w:num>
  <w:num w:numId="4">
    <w:abstractNumId w:val="7"/>
  </w:num>
  <w:num w:numId="5">
    <w:abstractNumId w:val="3"/>
  </w:num>
  <w:num w:numId="6">
    <w:abstractNumId w:val="14"/>
  </w:num>
  <w:num w:numId="7">
    <w:abstractNumId w:val="42"/>
  </w:num>
  <w:num w:numId="8">
    <w:abstractNumId w:val="22"/>
  </w:num>
  <w:num w:numId="9">
    <w:abstractNumId w:val="15"/>
  </w:num>
  <w:num w:numId="10">
    <w:abstractNumId w:val="19"/>
  </w:num>
  <w:num w:numId="11">
    <w:abstractNumId w:val="21"/>
  </w:num>
  <w:num w:numId="12">
    <w:abstractNumId w:val="12"/>
  </w:num>
  <w:num w:numId="13">
    <w:abstractNumId w:val="0"/>
  </w:num>
  <w:num w:numId="14">
    <w:abstractNumId w:val="30"/>
  </w:num>
  <w:num w:numId="15">
    <w:abstractNumId w:val="26"/>
  </w:num>
  <w:num w:numId="16">
    <w:abstractNumId w:val="27"/>
  </w:num>
  <w:num w:numId="17">
    <w:abstractNumId w:val="24"/>
  </w:num>
  <w:num w:numId="18">
    <w:abstractNumId w:val="33"/>
  </w:num>
  <w:num w:numId="19">
    <w:abstractNumId w:val="25"/>
  </w:num>
  <w:num w:numId="20">
    <w:abstractNumId w:val="17"/>
  </w:num>
  <w:num w:numId="21">
    <w:abstractNumId w:val="35"/>
  </w:num>
  <w:num w:numId="22">
    <w:abstractNumId w:val="16"/>
  </w:num>
  <w:num w:numId="23">
    <w:abstractNumId w:val="29"/>
  </w:num>
  <w:num w:numId="24">
    <w:abstractNumId w:val="6"/>
  </w:num>
  <w:num w:numId="25">
    <w:abstractNumId w:val="38"/>
  </w:num>
  <w:num w:numId="26">
    <w:abstractNumId w:val="34"/>
  </w:num>
  <w:num w:numId="27">
    <w:abstractNumId w:val="39"/>
  </w:num>
  <w:num w:numId="28">
    <w:abstractNumId w:val="23"/>
  </w:num>
  <w:num w:numId="29">
    <w:abstractNumId w:val="9"/>
  </w:num>
  <w:num w:numId="30">
    <w:abstractNumId w:val="36"/>
  </w:num>
  <w:num w:numId="31">
    <w:abstractNumId w:val="18"/>
  </w:num>
  <w:num w:numId="32">
    <w:abstractNumId w:val="37"/>
  </w:num>
  <w:num w:numId="33">
    <w:abstractNumId w:val="4"/>
  </w:num>
  <w:num w:numId="34">
    <w:abstractNumId w:val="1"/>
  </w:num>
  <w:num w:numId="35">
    <w:abstractNumId w:val="20"/>
  </w:num>
  <w:num w:numId="36">
    <w:abstractNumId w:val="32"/>
  </w:num>
  <w:num w:numId="37">
    <w:abstractNumId w:val="8"/>
  </w:num>
  <w:num w:numId="38">
    <w:abstractNumId w:val="5"/>
  </w:num>
  <w:num w:numId="39">
    <w:abstractNumId w:val="41"/>
  </w:num>
  <w:num w:numId="40">
    <w:abstractNumId w:val="11"/>
  </w:num>
  <w:num w:numId="41">
    <w:abstractNumId w:val="40"/>
  </w:num>
  <w:num w:numId="42">
    <w:abstractNumId w:val="31"/>
  </w:num>
  <w:num w:numId="43">
    <w:abstractNumId w:val="10"/>
  </w:num>
  <w:num w:numId="44">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C9E"/>
    <w:rsid w:val="00005711"/>
    <w:rsid w:val="00007612"/>
    <w:rsid w:val="00007A22"/>
    <w:rsid w:val="00015D81"/>
    <w:rsid w:val="00017796"/>
    <w:rsid w:val="000232A3"/>
    <w:rsid w:val="000263D6"/>
    <w:rsid w:val="00030D4E"/>
    <w:rsid w:val="00034A58"/>
    <w:rsid w:val="00034E7E"/>
    <w:rsid w:val="0004520E"/>
    <w:rsid w:val="00046E85"/>
    <w:rsid w:val="000527EB"/>
    <w:rsid w:val="00053DB3"/>
    <w:rsid w:val="00055713"/>
    <w:rsid w:val="00056418"/>
    <w:rsid w:val="00056494"/>
    <w:rsid w:val="000608E1"/>
    <w:rsid w:val="00065F9A"/>
    <w:rsid w:val="00066C98"/>
    <w:rsid w:val="000738E0"/>
    <w:rsid w:val="000743BC"/>
    <w:rsid w:val="00076B42"/>
    <w:rsid w:val="000809BC"/>
    <w:rsid w:val="0008201E"/>
    <w:rsid w:val="00082703"/>
    <w:rsid w:val="000833A2"/>
    <w:rsid w:val="00083930"/>
    <w:rsid w:val="000852D3"/>
    <w:rsid w:val="000879EC"/>
    <w:rsid w:val="00093330"/>
    <w:rsid w:val="0009373D"/>
    <w:rsid w:val="00094566"/>
    <w:rsid w:val="00097F65"/>
    <w:rsid w:val="000A0D7F"/>
    <w:rsid w:val="000B15C1"/>
    <w:rsid w:val="000B42EB"/>
    <w:rsid w:val="000B6101"/>
    <w:rsid w:val="000C6C1D"/>
    <w:rsid w:val="000D1F7F"/>
    <w:rsid w:val="000E0CCF"/>
    <w:rsid w:val="000E1702"/>
    <w:rsid w:val="000E1CAD"/>
    <w:rsid w:val="000E397D"/>
    <w:rsid w:val="000E6606"/>
    <w:rsid w:val="000F14F7"/>
    <w:rsid w:val="000F2176"/>
    <w:rsid w:val="000F3A22"/>
    <w:rsid w:val="000F46C5"/>
    <w:rsid w:val="000F4A2B"/>
    <w:rsid w:val="000F712B"/>
    <w:rsid w:val="001019BB"/>
    <w:rsid w:val="001027F6"/>
    <w:rsid w:val="00104DE2"/>
    <w:rsid w:val="00114C51"/>
    <w:rsid w:val="00114FE8"/>
    <w:rsid w:val="001179A2"/>
    <w:rsid w:val="00121891"/>
    <w:rsid w:val="00123E7D"/>
    <w:rsid w:val="00124880"/>
    <w:rsid w:val="001309B4"/>
    <w:rsid w:val="00132E56"/>
    <w:rsid w:val="001332BB"/>
    <w:rsid w:val="00135140"/>
    <w:rsid w:val="00135D9B"/>
    <w:rsid w:val="00144150"/>
    <w:rsid w:val="00145831"/>
    <w:rsid w:val="001466D3"/>
    <w:rsid w:val="001504E6"/>
    <w:rsid w:val="00152F8E"/>
    <w:rsid w:val="00156AB8"/>
    <w:rsid w:val="001608F8"/>
    <w:rsid w:val="00162EA5"/>
    <w:rsid w:val="00166E03"/>
    <w:rsid w:val="00167349"/>
    <w:rsid w:val="00167679"/>
    <w:rsid w:val="0016795B"/>
    <w:rsid w:val="00167E4A"/>
    <w:rsid w:val="00171626"/>
    <w:rsid w:val="00174C7A"/>
    <w:rsid w:val="00184528"/>
    <w:rsid w:val="001869D9"/>
    <w:rsid w:val="0018716D"/>
    <w:rsid w:val="001900B4"/>
    <w:rsid w:val="00192517"/>
    <w:rsid w:val="0019319E"/>
    <w:rsid w:val="00194940"/>
    <w:rsid w:val="00194CA7"/>
    <w:rsid w:val="00195E5D"/>
    <w:rsid w:val="00197989"/>
    <w:rsid w:val="00197BEC"/>
    <w:rsid w:val="001A0B94"/>
    <w:rsid w:val="001B19C6"/>
    <w:rsid w:val="001B1D2E"/>
    <w:rsid w:val="001B220C"/>
    <w:rsid w:val="001B6198"/>
    <w:rsid w:val="001B6644"/>
    <w:rsid w:val="001C120E"/>
    <w:rsid w:val="001C1F38"/>
    <w:rsid w:val="001C2831"/>
    <w:rsid w:val="001C62DF"/>
    <w:rsid w:val="001D0556"/>
    <w:rsid w:val="001D2840"/>
    <w:rsid w:val="001D5709"/>
    <w:rsid w:val="001D73D0"/>
    <w:rsid w:val="001D76FE"/>
    <w:rsid w:val="001E177E"/>
    <w:rsid w:val="001E3807"/>
    <w:rsid w:val="001E445D"/>
    <w:rsid w:val="001F0099"/>
    <w:rsid w:val="001F30B5"/>
    <w:rsid w:val="001F3247"/>
    <w:rsid w:val="001F7FCB"/>
    <w:rsid w:val="002028DE"/>
    <w:rsid w:val="002142C4"/>
    <w:rsid w:val="00224937"/>
    <w:rsid w:val="00226F97"/>
    <w:rsid w:val="00231BE0"/>
    <w:rsid w:val="00237081"/>
    <w:rsid w:val="00237722"/>
    <w:rsid w:val="00237EF7"/>
    <w:rsid w:val="00241C9F"/>
    <w:rsid w:val="002424DF"/>
    <w:rsid w:val="002433E6"/>
    <w:rsid w:val="00243C46"/>
    <w:rsid w:val="00251C5A"/>
    <w:rsid w:val="002559A4"/>
    <w:rsid w:val="00255E61"/>
    <w:rsid w:val="002632BF"/>
    <w:rsid w:val="00265C4C"/>
    <w:rsid w:val="00270C69"/>
    <w:rsid w:val="00270CF5"/>
    <w:rsid w:val="002724BE"/>
    <w:rsid w:val="002734A5"/>
    <w:rsid w:val="002742DB"/>
    <w:rsid w:val="0028192F"/>
    <w:rsid w:val="0028276E"/>
    <w:rsid w:val="00282F61"/>
    <w:rsid w:val="00284051"/>
    <w:rsid w:val="002846F4"/>
    <w:rsid w:val="0028659C"/>
    <w:rsid w:val="002869E3"/>
    <w:rsid w:val="00294B8C"/>
    <w:rsid w:val="00296CCA"/>
    <w:rsid w:val="002A032C"/>
    <w:rsid w:val="002A4A07"/>
    <w:rsid w:val="002B5040"/>
    <w:rsid w:val="002B6A09"/>
    <w:rsid w:val="002C351C"/>
    <w:rsid w:val="002D080F"/>
    <w:rsid w:val="002D22AA"/>
    <w:rsid w:val="002D3B95"/>
    <w:rsid w:val="002D4CEC"/>
    <w:rsid w:val="002D58BE"/>
    <w:rsid w:val="002E0F32"/>
    <w:rsid w:val="002E28AC"/>
    <w:rsid w:val="002E2B1D"/>
    <w:rsid w:val="002E2F5D"/>
    <w:rsid w:val="002E3DB1"/>
    <w:rsid w:val="002E50CA"/>
    <w:rsid w:val="002E679F"/>
    <w:rsid w:val="002F00A7"/>
    <w:rsid w:val="002F1128"/>
    <w:rsid w:val="002F5406"/>
    <w:rsid w:val="002F6AB9"/>
    <w:rsid w:val="002F7238"/>
    <w:rsid w:val="002F73F9"/>
    <w:rsid w:val="00301769"/>
    <w:rsid w:val="0030178C"/>
    <w:rsid w:val="00303314"/>
    <w:rsid w:val="00313765"/>
    <w:rsid w:val="0031437E"/>
    <w:rsid w:val="00314524"/>
    <w:rsid w:val="00320D7A"/>
    <w:rsid w:val="00330D14"/>
    <w:rsid w:val="00330D2A"/>
    <w:rsid w:val="00331621"/>
    <w:rsid w:val="003339CC"/>
    <w:rsid w:val="003358D3"/>
    <w:rsid w:val="003359CD"/>
    <w:rsid w:val="00336493"/>
    <w:rsid w:val="00337A16"/>
    <w:rsid w:val="00341732"/>
    <w:rsid w:val="003428D1"/>
    <w:rsid w:val="00343068"/>
    <w:rsid w:val="003441F9"/>
    <w:rsid w:val="003448BB"/>
    <w:rsid w:val="00346742"/>
    <w:rsid w:val="003540BE"/>
    <w:rsid w:val="00354AD0"/>
    <w:rsid w:val="00355AAE"/>
    <w:rsid w:val="00356F83"/>
    <w:rsid w:val="00357019"/>
    <w:rsid w:val="00362700"/>
    <w:rsid w:val="00362D28"/>
    <w:rsid w:val="00362EEE"/>
    <w:rsid w:val="00364BFB"/>
    <w:rsid w:val="00365916"/>
    <w:rsid w:val="003705A9"/>
    <w:rsid w:val="00377044"/>
    <w:rsid w:val="00381436"/>
    <w:rsid w:val="003856D9"/>
    <w:rsid w:val="003914F8"/>
    <w:rsid w:val="003939FF"/>
    <w:rsid w:val="00393CEC"/>
    <w:rsid w:val="003A26D4"/>
    <w:rsid w:val="003A4DF0"/>
    <w:rsid w:val="003A5CFB"/>
    <w:rsid w:val="003A61E7"/>
    <w:rsid w:val="003B1A02"/>
    <w:rsid w:val="003B20AA"/>
    <w:rsid w:val="003B34B1"/>
    <w:rsid w:val="003B428E"/>
    <w:rsid w:val="003B6A1F"/>
    <w:rsid w:val="003C220F"/>
    <w:rsid w:val="003C52C3"/>
    <w:rsid w:val="003C6376"/>
    <w:rsid w:val="003C739D"/>
    <w:rsid w:val="003C745F"/>
    <w:rsid w:val="003D0D1F"/>
    <w:rsid w:val="003D17D6"/>
    <w:rsid w:val="003D2DB5"/>
    <w:rsid w:val="003D5196"/>
    <w:rsid w:val="003E07DC"/>
    <w:rsid w:val="003E1111"/>
    <w:rsid w:val="003E2BA4"/>
    <w:rsid w:val="003E5093"/>
    <w:rsid w:val="003E66E3"/>
    <w:rsid w:val="003F1147"/>
    <w:rsid w:val="003F41AE"/>
    <w:rsid w:val="003F4B78"/>
    <w:rsid w:val="003F601B"/>
    <w:rsid w:val="00402CD0"/>
    <w:rsid w:val="00402D63"/>
    <w:rsid w:val="00403065"/>
    <w:rsid w:val="004046C1"/>
    <w:rsid w:val="00406B51"/>
    <w:rsid w:val="00407BF9"/>
    <w:rsid w:val="004145FB"/>
    <w:rsid w:val="00415DC3"/>
    <w:rsid w:val="00417556"/>
    <w:rsid w:val="00420102"/>
    <w:rsid w:val="00420183"/>
    <w:rsid w:val="004202A5"/>
    <w:rsid w:val="004212C7"/>
    <w:rsid w:val="00421586"/>
    <w:rsid w:val="004251F3"/>
    <w:rsid w:val="00427458"/>
    <w:rsid w:val="00427A7B"/>
    <w:rsid w:val="004325B7"/>
    <w:rsid w:val="00433E97"/>
    <w:rsid w:val="00442379"/>
    <w:rsid w:val="00442BEA"/>
    <w:rsid w:val="00443789"/>
    <w:rsid w:val="00444426"/>
    <w:rsid w:val="00445054"/>
    <w:rsid w:val="00446073"/>
    <w:rsid w:val="004578CC"/>
    <w:rsid w:val="004635DC"/>
    <w:rsid w:val="00472EA6"/>
    <w:rsid w:val="00475F3E"/>
    <w:rsid w:val="004766CF"/>
    <w:rsid w:val="00480C38"/>
    <w:rsid w:val="00480D57"/>
    <w:rsid w:val="00482635"/>
    <w:rsid w:val="0048415F"/>
    <w:rsid w:val="00487400"/>
    <w:rsid w:val="0049396A"/>
    <w:rsid w:val="004A5E74"/>
    <w:rsid w:val="004A6291"/>
    <w:rsid w:val="004B2FBB"/>
    <w:rsid w:val="004B5BD1"/>
    <w:rsid w:val="004C2C33"/>
    <w:rsid w:val="004C3A5C"/>
    <w:rsid w:val="004C70CD"/>
    <w:rsid w:val="004D1008"/>
    <w:rsid w:val="004D1947"/>
    <w:rsid w:val="004D3672"/>
    <w:rsid w:val="004D760E"/>
    <w:rsid w:val="004E1BAF"/>
    <w:rsid w:val="004E2E81"/>
    <w:rsid w:val="004E3BD2"/>
    <w:rsid w:val="004E6A70"/>
    <w:rsid w:val="004E7992"/>
    <w:rsid w:val="004E7FE7"/>
    <w:rsid w:val="004F016A"/>
    <w:rsid w:val="004F07D4"/>
    <w:rsid w:val="004F1280"/>
    <w:rsid w:val="004F15D4"/>
    <w:rsid w:val="004F4719"/>
    <w:rsid w:val="004F4A55"/>
    <w:rsid w:val="00502C97"/>
    <w:rsid w:val="005036ED"/>
    <w:rsid w:val="00503FDC"/>
    <w:rsid w:val="0050563C"/>
    <w:rsid w:val="00506BCA"/>
    <w:rsid w:val="0051005D"/>
    <w:rsid w:val="00514184"/>
    <w:rsid w:val="005205D7"/>
    <w:rsid w:val="00521F1D"/>
    <w:rsid w:val="00526E7E"/>
    <w:rsid w:val="0053055F"/>
    <w:rsid w:val="0053484C"/>
    <w:rsid w:val="005355A0"/>
    <w:rsid w:val="005362A6"/>
    <w:rsid w:val="005431B9"/>
    <w:rsid w:val="00545007"/>
    <w:rsid w:val="005455CC"/>
    <w:rsid w:val="00545D98"/>
    <w:rsid w:val="00545FF3"/>
    <w:rsid w:val="00547E6E"/>
    <w:rsid w:val="00550F76"/>
    <w:rsid w:val="00551229"/>
    <w:rsid w:val="005516F0"/>
    <w:rsid w:val="00551BAC"/>
    <w:rsid w:val="00552E5D"/>
    <w:rsid w:val="00553D8C"/>
    <w:rsid w:val="0056056F"/>
    <w:rsid w:val="005606E9"/>
    <w:rsid w:val="00560C0E"/>
    <w:rsid w:val="00561A41"/>
    <w:rsid w:val="00561F61"/>
    <w:rsid w:val="00570E88"/>
    <w:rsid w:val="005766E6"/>
    <w:rsid w:val="00583CC7"/>
    <w:rsid w:val="00586DB7"/>
    <w:rsid w:val="00596368"/>
    <w:rsid w:val="005A30CF"/>
    <w:rsid w:val="005B226C"/>
    <w:rsid w:val="005B28EA"/>
    <w:rsid w:val="005B3E74"/>
    <w:rsid w:val="005B6B33"/>
    <w:rsid w:val="005C021D"/>
    <w:rsid w:val="005C2F20"/>
    <w:rsid w:val="005C4A18"/>
    <w:rsid w:val="005C61E4"/>
    <w:rsid w:val="005D2066"/>
    <w:rsid w:val="005D3281"/>
    <w:rsid w:val="005D5233"/>
    <w:rsid w:val="005D734D"/>
    <w:rsid w:val="005E14F3"/>
    <w:rsid w:val="005E3F38"/>
    <w:rsid w:val="005E688C"/>
    <w:rsid w:val="005F22E9"/>
    <w:rsid w:val="005F2FC7"/>
    <w:rsid w:val="005F45EC"/>
    <w:rsid w:val="005F479B"/>
    <w:rsid w:val="005F4939"/>
    <w:rsid w:val="005F4C7B"/>
    <w:rsid w:val="00602F26"/>
    <w:rsid w:val="0060381A"/>
    <w:rsid w:val="006038CC"/>
    <w:rsid w:val="00606893"/>
    <w:rsid w:val="0060754E"/>
    <w:rsid w:val="00607D1B"/>
    <w:rsid w:val="0061092D"/>
    <w:rsid w:val="00612934"/>
    <w:rsid w:val="00612EE2"/>
    <w:rsid w:val="006139D8"/>
    <w:rsid w:val="00614847"/>
    <w:rsid w:val="006155EB"/>
    <w:rsid w:val="006157A3"/>
    <w:rsid w:val="00617601"/>
    <w:rsid w:val="00622F1C"/>
    <w:rsid w:val="0062653B"/>
    <w:rsid w:val="00626841"/>
    <w:rsid w:val="00626A1E"/>
    <w:rsid w:val="00630FE8"/>
    <w:rsid w:val="00632819"/>
    <w:rsid w:val="00641FB2"/>
    <w:rsid w:val="00646197"/>
    <w:rsid w:val="0065045A"/>
    <w:rsid w:val="00650C2A"/>
    <w:rsid w:val="006526C4"/>
    <w:rsid w:val="00656E82"/>
    <w:rsid w:val="006605E3"/>
    <w:rsid w:val="0066263C"/>
    <w:rsid w:val="006639A4"/>
    <w:rsid w:val="00664414"/>
    <w:rsid w:val="00664AB6"/>
    <w:rsid w:val="0066561E"/>
    <w:rsid w:val="006662A9"/>
    <w:rsid w:val="00666E60"/>
    <w:rsid w:val="00667BD1"/>
    <w:rsid w:val="0067225A"/>
    <w:rsid w:val="00676CDF"/>
    <w:rsid w:val="00680548"/>
    <w:rsid w:val="00681B5C"/>
    <w:rsid w:val="00691F06"/>
    <w:rsid w:val="00693C56"/>
    <w:rsid w:val="00694719"/>
    <w:rsid w:val="0069503A"/>
    <w:rsid w:val="0069505E"/>
    <w:rsid w:val="00695FFE"/>
    <w:rsid w:val="006969D8"/>
    <w:rsid w:val="006A1E99"/>
    <w:rsid w:val="006A1F0D"/>
    <w:rsid w:val="006A39D7"/>
    <w:rsid w:val="006A3A71"/>
    <w:rsid w:val="006A6197"/>
    <w:rsid w:val="006A667F"/>
    <w:rsid w:val="006A7F49"/>
    <w:rsid w:val="006B2F36"/>
    <w:rsid w:val="006B3CCF"/>
    <w:rsid w:val="006B7875"/>
    <w:rsid w:val="006B7E3A"/>
    <w:rsid w:val="006C351E"/>
    <w:rsid w:val="006C72F4"/>
    <w:rsid w:val="006D160A"/>
    <w:rsid w:val="006D1AE7"/>
    <w:rsid w:val="006D226A"/>
    <w:rsid w:val="006D2ED4"/>
    <w:rsid w:val="006D3AAE"/>
    <w:rsid w:val="006D77BC"/>
    <w:rsid w:val="006E0457"/>
    <w:rsid w:val="006E0BF5"/>
    <w:rsid w:val="006E2E9B"/>
    <w:rsid w:val="006E2FC7"/>
    <w:rsid w:val="006E557D"/>
    <w:rsid w:val="006E791C"/>
    <w:rsid w:val="006E7BD0"/>
    <w:rsid w:val="006F01B9"/>
    <w:rsid w:val="006F3B4C"/>
    <w:rsid w:val="006F479E"/>
    <w:rsid w:val="006F4D79"/>
    <w:rsid w:val="006F4ED6"/>
    <w:rsid w:val="006F64D1"/>
    <w:rsid w:val="00700293"/>
    <w:rsid w:val="00700DEB"/>
    <w:rsid w:val="0070482C"/>
    <w:rsid w:val="007062DA"/>
    <w:rsid w:val="00710690"/>
    <w:rsid w:val="00713389"/>
    <w:rsid w:val="00715000"/>
    <w:rsid w:val="00715756"/>
    <w:rsid w:val="00716953"/>
    <w:rsid w:val="00716975"/>
    <w:rsid w:val="00721584"/>
    <w:rsid w:val="00721F64"/>
    <w:rsid w:val="00724531"/>
    <w:rsid w:val="0072586A"/>
    <w:rsid w:val="00725F9F"/>
    <w:rsid w:val="0072622E"/>
    <w:rsid w:val="00726C94"/>
    <w:rsid w:val="0072700E"/>
    <w:rsid w:val="00733690"/>
    <w:rsid w:val="00734E62"/>
    <w:rsid w:val="0073532A"/>
    <w:rsid w:val="007362CB"/>
    <w:rsid w:val="00736630"/>
    <w:rsid w:val="007436A6"/>
    <w:rsid w:val="0074389F"/>
    <w:rsid w:val="00743A66"/>
    <w:rsid w:val="00750473"/>
    <w:rsid w:val="00752524"/>
    <w:rsid w:val="007610A3"/>
    <w:rsid w:val="00762835"/>
    <w:rsid w:val="007629CF"/>
    <w:rsid w:val="007651FE"/>
    <w:rsid w:val="007700A1"/>
    <w:rsid w:val="00773293"/>
    <w:rsid w:val="0077411E"/>
    <w:rsid w:val="00777529"/>
    <w:rsid w:val="00780F27"/>
    <w:rsid w:val="00782B58"/>
    <w:rsid w:val="00784CD8"/>
    <w:rsid w:val="00797F82"/>
    <w:rsid w:val="007A178E"/>
    <w:rsid w:val="007A19F1"/>
    <w:rsid w:val="007A559E"/>
    <w:rsid w:val="007A5AE4"/>
    <w:rsid w:val="007A6AA8"/>
    <w:rsid w:val="007B0F4C"/>
    <w:rsid w:val="007B4FE4"/>
    <w:rsid w:val="007B7FD0"/>
    <w:rsid w:val="007C267A"/>
    <w:rsid w:val="007C4B0A"/>
    <w:rsid w:val="007C5D38"/>
    <w:rsid w:val="007C6AE3"/>
    <w:rsid w:val="007D10F9"/>
    <w:rsid w:val="007D122B"/>
    <w:rsid w:val="007D4C85"/>
    <w:rsid w:val="007D5603"/>
    <w:rsid w:val="007D6867"/>
    <w:rsid w:val="007E52CA"/>
    <w:rsid w:val="007E5C51"/>
    <w:rsid w:val="007E605E"/>
    <w:rsid w:val="007F1686"/>
    <w:rsid w:val="007F3985"/>
    <w:rsid w:val="0080042D"/>
    <w:rsid w:val="00801610"/>
    <w:rsid w:val="008108B9"/>
    <w:rsid w:val="00812B87"/>
    <w:rsid w:val="00814B7B"/>
    <w:rsid w:val="00816630"/>
    <w:rsid w:val="0082190B"/>
    <w:rsid w:val="00823250"/>
    <w:rsid w:val="00827274"/>
    <w:rsid w:val="00830C2D"/>
    <w:rsid w:val="00831F1B"/>
    <w:rsid w:val="008426BC"/>
    <w:rsid w:val="0084323B"/>
    <w:rsid w:val="00846214"/>
    <w:rsid w:val="00847155"/>
    <w:rsid w:val="0086122E"/>
    <w:rsid w:val="00862E1B"/>
    <w:rsid w:val="00866A73"/>
    <w:rsid w:val="00871876"/>
    <w:rsid w:val="00872648"/>
    <w:rsid w:val="00874605"/>
    <w:rsid w:val="008753C3"/>
    <w:rsid w:val="00875571"/>
    <w:rsid w:val="00875EC4"/>
    <w:rsid w:val="00884288"/>
    <w:rsid w:val="008863F4"/>
    <w:rsid w:val="008872C1"/>
    <w:rsid w:val="00891725"/>
    <w:rsid w:val="00892077"/>
    <w:rsid w:val="00893480"/>
    <w:rsid w:val="008956F0"/>
    <w:rsid w:val="008965AB"/>
    <w:rsid w:val="008A0775"/>
    <w:rsid w:val="008A0971"/>
    <w:rsid w:val="008A1E65"/>
    <w:rsid w:val="008A362B"/>
    <w:rsid w:val="008A4009"/>
    <w:rsid w:val="008A6535"/>
    <w:rsid w:val="008B1A9C"/>
    <w:rsid w:val="008B3197"/>
    <w:rsid w:val="008B31AB"/>
    <w:rsid w:val="008B3C9C"/>
    <w:rsid w:val="008C0248"/>
    <w:rsid w:val="008C03B5"/>
    <w:rsid w:val="008C0A12"/>
    <w:rsid w:val="008C1BC7"/>
    <w:rsid w:val="008C5611"/>
    <w:rsid w:val="008D0289"/>
    <w:rsid w:val="008D1164"/>
    <w:rsid w:val="008D2E29"/>
    <w:rsid w:val="008D2E3F"/>
    <w:rsid w:val="008D52C0"/>
    <w:rsid w:val="008D52E8"/>
    <w:rsid w:val="008E258A"/>
    <w:rsid w:val="008E7B7C"/>
    <w:rsid w:val="008F3390"/>
    <w:rsid w:val="0090309E"/>
    <w:rsid w:val="0090347A"/>
    <w:rsid w:val="00905843"/>
    <w:rsid w:val="009060CF"/>
    <w:rsid w:val="00906280"/>
    <w:rsid w:val="00911F63"/>
    <w:rsid w:val="009139C8"/>
    <w:rsid w:val="00913C29"/>
    <w:rsid w:val="0091428E"/>
    <w:rsid w:val="00917212"/>
    <w:rsid w:val="00921A5C"/>
    <w:rsid w:val="009254A8"/>
    <w:rsid w:val="00925CD3"/>
    <w:rsid w:val="0092612A"/>
    <w:rsid w:val="00926FEA"/>
    <w:rsid w:val="00927DE0"/>
    <w:rsid w:val="009306FD"/>
    <w:rsid w:val="00936A84"/>
    <w:rsid w:val="00937494"/>
    <w:rsid w:val="00937655"/>
    <w:rsid w:val="00940F24"/>
    <w:rsid w:val="00941FAE"/>
    <w:rsid w:val="009467FB"/>
    <w:rsid w:val="009511BE"/>
    <w:rsid w:val="0095120B"/>
    <w:rsid w:val="009615C3"/>
    <w:rsid w:val="009629AA"/>
    <w:rsid w:val="00962FAD"/>
    <w:rsid w:val="00967E36"/>
    <w:rsid w:val="00971121"/>
    <w:rsid w:val="00971FA3"/>
    <w:rsid w:val="00972F27"/>
    <w:rsid w:val="009763FD"/>
    <w:rsid w:val="00980FE4"/>
    <w:rsid w:val="0098311D"/>
    <w:rsid w:val="009871B7"/>
    <w:rsid w:val="00987775"/>
    <w:rsid w:val="00995F79"/>
    <w:rsid w:val="009A07A7"/>
    <w:rsid w:val="009A30BC"/>
    <w:rsid w:val="009A426A"/>
    <w:rsid w:val="009B0C11"/>
    <w:rsid w:val="009B413D"/>
    <w:rsid w:val="009C1642"/>
    <w:rsid w:val="009C28BD"/>
    <w:rsid w:val="009C35F5"/>
    <w:rsid w:val="009C5C47"/>
    <w:rsid w:val="009C7C59"/>
    <w:rsid w:val="009D1D13"/>
    <w:rsid w:val="009D6E4C"/>
    <w:rsid w:val="009D7865"/>
    <w:rsid w:val="009E259C"/>
    <w:rsid w:val="009E2B87"/>
    <w:rsid w:val="009E2BF0"/>
    <w:rsid w:val="009E530D"/>
    <w:rsid w:val="009E5FFF"/>
    <w:rsid w:val="009E6A96"/>
    <w:rsid w:val="009E72F8"/>
    <w:rsid w:val="009F5FB6"/>
    <w:rsid w:val="00A0154F"/>
    <w:rsid w:val="00A0160C"/>
    <w:rsid w:val="00A02D33"/>
    <w:rsid w:val="00A041F7"/>
    <w:rsid w:val="00A051F5"/>
    <w:rsid w:val="00A05FA3"/>
    <w:rsid w:val="00A14B5B"/>
    <w:rsid w:val="00A15E81"/>
    <w:rsid w:val="00A21322"/>
    <w:rsid w:val="00A22DA8"/>
    <w:rsid w:val="00A24F6A"/>
    <w:rsid w:val="00A30AF1"/>
    <w:rsid w:val="00A32DC3"/>
    <w:rsid w:val="00A34681"/>
    <w:rsid w:val="00A37B57"/>
    <w:rsid w:val="00A439D4"/>
    <w:rsid w:val="00A43CC6"/>
    <w:rsid w:val="00A443CE"/>
    <w:rsid w:val="00A51F69"/>
    <w:rsid w:val="00A557FD"/>
    <w:rsid w:val="00A565AB"/>
    <w:rsid w:val="00A56AA6"/>
    <w:rsid w:val="00A570D7"/>
    <w:rsid w:val="00A61280"/>
    <w:rsid w:val="00A6287E"/>
    <w:rsid w:val="00A6547F"/>
    <w:rsid w:val="00A66FC9"/>
    <w:rsid w:val="00A72A50"/>
    <w:rsid w:val="00A7352D"/>
    <w:rsid w:val="00A744A3"/>
    <w:rsid w:val="00A74B4D"/>
    <w:rsid w:val="00A76B47"/>
    <w:rsid w:val="00A809B1"/>
    <w:rsid w:val="00A81EB1"/>
    <w:rsid w:val="00A81F8D"/>
    <w:rsid w:val="00A848E6"/>
    <w:rsid w:val="00A84E84"/>
    <w:rsid w:val="00A8501D"/>
    <w:rsid w:val="00A852CB"/>
    <w:rsid w:val="00A85628"/>
    <w:rsid w:val="00A87526"/>
    <w:rsid w:val="00A91319"/>
    <w:rsid w:val="00A9180F"/>
    <w:rsid w:val="00A924BF"/>
    <w:rsid w:val="00A92DAD"/>
    <w:rsid w:val="00A95F28"/>
    <w:rsid w:val="00AA0326"/>
    <w:rsid w:val="00AA060B"/>
    <w:rsid w:val="00AA22DC"/>
    <w:rsid w:val="00AA2D72"/>
    <w:rsid w:val="00AA6218"/>
    <w:rsid w:val="00AB1911"/>
    <w:rsid w:val="00AB5D8F"/>
    <w:rsid w:val="00AB6505"/>
    <w:rsid w:val="00AC03FB"/>
    <w:rsid w:val="00AC066D"/>
    <w:rsid w:val="00AC0AE4"/>
    <w:rsid w:val="00AC10A3"/>
    <w:rsid w:val="00AD02FC"/>
    <w:rsid w:val="00AD0E71"/>
    <w:rsid w:val="00AD15F5"/>
    <w:rsid w:val="00AD75DD"/>
    <w:rsid w:val="00AE1B1E"/>
    <w:rsid w:val="00AE2DDF"/>
    <w:rsid w:val="00AE4557"/>
    <w:rsid w:val="00AE47E8"/>
    <w:rsid w:val="00AE6E26"/>
    <w:rsid w:val="00AE75D8"/>
    <w:rsid w:val="00AF007E"/>
    <w:rsid w:val="00AF085A"/>
    <w:rsid w:val="00B024A4"/>
    <w:rsid w:val="00B06B99"/>
    <w:rsid w:val="00B075F2"/>
    <w:rsid w:val="00B12D7B"/>
    <w:rsid w:val="00B12FBF"/>
    <w:rsid w:val="00B13F40"/>
    <w:rsid w:val="00B147D8"/>
    <w:rsid w:val="00B2186D"/>
    <w:rsid w:val="00B23624"/>
    <w:rsid w:val="00B237EC"/>
    <w:rsid w:val="00B278F6"/>
    <w:rsid w:val="00B313AC"/>
    <w:rsid w:val="00B35EF3"/>
    <w:rsid w:val="00B37944"/>
    <w:rsid w:val="00B41373"/>
    <w:rsid w:val="00B47DBB"/>
    <w:rsid w:val="00B513D9"/>
    <w:rsid w:val="00B51963"/>
    <w:rsid w:val="00B52D8C"/>
    <w:rsid w:val="00B5399B"/>
    <w:rsid w:val="00B562A4"/>
    <w:rsid w:val="00B578FB"/>
    <w:rsid w:val="00B6181A"/>
    <w:rsid w:val="00B6490B"/>
    <w:rsid w:val="00B6628A"/>
    <w:rsid w:val="00B67FAC"/>
    <w:rsid w:val="00B73176"/>
    <w:rsid w:val="00B73528"/>
    <w:rsid w:val="00B77257"/>
    <w:rsid w:val="00B8375F"/>
    <w:rsid w:val="00B85612"/>
    <w:rsid w:val="00B90FD7"/>
    <w:rsid w:val="00B91686"/>
    <w:rsid w:val="00B92D35"/>
    <w:rsid w:val="00B935F6"/>
    <w:rsid w:val="00B95DE8"/>
    <w:rsid w:val="00B9633B"/>
    <w:rsid w:val="00B97886"/>
    <w:rsid w:val="00BA2B93"/>
    <w:rsid w:val="00BA67D9"/>
    <w:rsid w:val="00BA74F7"/>
    <w:rsid w:val="00BB0226"/>
    <w:rsid w:val="00BB2753"/>
    <w:rsid w:val="00BB3721"/>
    <w:rsid w:val="00BB6C36"/>
    <w:rsid w:val="00BC3CF3"/>
    <w:rsid w:val="00BC5932"/>
    <w:rsid w:val="00BC5A4D"/>
    <w:rsid w:val="00BC6E33"/>
    <w:rsid w:val="00BD0102"/>
    <w:rsid w:val="00BD0AAE"/>
    <w:rsid w:val="00BD2CB0"/>
    <w:rsid w:val="00BD3F01"/>
    <w:rsid w:val="00BD7333"/>
    <w:rsid w:val="00BE41BB"/>
    <w:rsid w:val="00BE6C28"/>
    <w:rsid w:val="00BF1744"/>
    <w:rsid w:val="00BF2295"/>
    <w:rsid w:val="00BF6397"/>
    <w:rsid w:val="00BF66FB"/>
    <w:rsid w:val="00C0219C"/>
    <w:rsid w:val="00C04B00"/>
    <w:rsid w:val="00C10581"/>
    <w:rsid w:val="00C14F92"/>
    <w:rsid w:val="00C2108C"/>
    <w:rsid w:val="00C21B83"/>
    <w:rsid w:val="00C230F4"/>
    <w:rsid w:val="00C23CF4"/>
    <w:rsid w:val="00C244EB"/>
    <w:rsid w:val="00C24B2B"/>
    <w:rsid w:val="00C27250"/>
    <w:rsid w:val="00C31BAE"/>
    <w:rsid w:val="00C31CE7"/>
    <w:rsid w:val="00C33373"/>
    <w:rsid w:val="00C34DF2"/>
    <w:rsid w:val="00C42357"/>
    <w:rsid w:val="00C428AF"/>
    <w:rsid w:val="00C5278E"/>
    <w:rsid w:val="00C53B5B"/>
    <w:rsid w:val="00C619CB"/>
    <w:rsid w:val="00C633C8"/>
    <w:rsid w:val="00C63D6D"/>
    <w:rsid w:val="00C64CA5"/>
    <w:rsid w:val="00C66577"/>
    <w:rsid w:val="00C66E15"/>
    <w:rsid w:val="00C70107"/>
    <w:rsid w:val="00C70783"/>
    <w:rsid w:val="00C7211B"/>
    <w:rsid w:val="00C725EF"/>
    <w:rsid w:val="00C77712"/>
    <w:rsid w:val="00C801F1"/>
    <w:rsid w:val="00C821A9"/>
    <w:rsid w:val="00C831C7"/>
    <w:rsid w:val="00C85E50"/>
    <w:rsid w:val="00C85F14"/>
    <w:rsid w:val="00C86945"/>
    <w:rsid w:val="00C96190"/>
    <w:rsid w:val="00CA3382"/>
    <w:rsid w:val="00CA493F"/>
    <w:rsid w:val="00CB7DCA"/>
    <w:rsid w:val="00CC1366"/>
    <w:rsid w:val="00CC691E"/>
    <w:rsid w:val="00CC7803"/>
    <w:rsid w:val="00CC789D"/>
    <w:rsid w:val="00CD0ECA"/>
    <w:rsid w:val="00CD118B"/>
    <w:rsid w:val="00CD2F5C"/>
    <w:rsid w:val="00CD4E1B"/>
    <w:rsid w:val="00CD5A86"/>
    <w:rsid w:val="00CE6385"/>
    <w:rsid w:val="00CF1F21"/>
    <w:rsid w:val="00CF5C0A"/>
    <w:rsid w:val="00CF6112"/>
    <w:rsid w:val="00CF7981"/>
    <w:rsid w:val="00D01A28"/>
    <w:rsid w:val="00D042A2"/>
    <w:rsid w:val="00D04E64"/>
    <w:rsid w:val="00D11C79"/>
    <w:rsid w:val="00D120F9"/>
    <w:rsid w:val="00D1331E"/>
    <w:rsid w:val="00D1417F"/>
    <w:rsid w:val="00D144E1"/>
    <w:rsid w:val="00D207E5"/>
    <w:rsid w:val="00D21442"/>
    <w:rsid w:val="00D23CBD"/>
    <w:rsid w:val="00D24490"/>
    <w:rsid w:val="00D24818"/>
    <w:rsid w:val="00D25318"/>
    <w:rsid w:val="00D31A02"/>
    <w:rsid w:val="00D31A19"/>
    <w:rsid w:val="00D400B3"/>
    <w:rsid w:val="00D40615"/>
    <w:rsid w:val="00D40D93"/>
    <w:rsid w:val="00D413FF"/>
    <w:rsid w:val="00D42025"/>
    <w:rsid w:val="00D539F4"/>
    <w:rsid w:val="00D55C6F"/>
    <w:rsid w:val="00D636CF"/>
    <w:rsid w:val="00D65422"/>
    <w:rsid w:val="00D73FC8"/>
    <w:rsid w:val="00D74022"/>
    <w:rsid w:val="00D75349"/>
    <w:rsid w:val="00D75AC0"/>
    <w:rsid w:val="00D77208"/>
    <w:rsid w:val="00D77A81"/>
    <w:rsid w:val="00D77E53"/>
    <w:rsid w:val="00D8353D"/>
    <w:rsid w:val="00D86153"/>
    <w:rsid w:val="00D91D0A"/>
    <w:rsid w:val="00D933E5"/>
    <w:rsid w:val="00D978E2"/>
    <w:rsid w:val="00DA0A10"/>
    <w:rsid w:val="00DA2A61"/>
    <w:rsid w:val="00DB1938"/>
    <w:rsid w:val="00DB28BD"/>
    <w:rsid w:val="00DB5687"/>
    <w:rsid w:val="00DB5A83"/>
    <w:rsid w:val="00DB64FF"/>
    <w:rsid w:val="00DC0F17"/>
    <w:rsid w:val="00DC1F40"/>
    <w:rsid w:val="00DC28AF"/>
    <w:rsid w:val="00DC3809"/>
    <w:rsid w:val="00DC59A4"/>
    <w:rsid w:val="00DD0AD1"/>
    <w:rsid w:val="00DD1943"/>
    <w:rsid w:val="00DD1EA7"/>
    <w:rsid w:val="00DD255E"/>
    <w:rsid w:val="00DD33BF"/>
    <w:rsid w:val="00DD3528"/>
    <w:rsid w:val="00DD35FF"/>
    <w:rsid w:val="00DD46E5"/>
    <w:rsid w:val="00DD50FB"/>
    <w:rsid w:val="00DD5CBC"/>
    <w:rsid w:val="00DD5DDC"/>
    <w:rsid w:val="00DD5FBF"/>
    <w:rsid w:val="00DD66DC"/>
    <w:rsid w:val="00DD69D6"/>
    <w:rsid w:val="00DE0156"/>
    <w:rsid w:val="00DF05A6"/>
    <w:rsid w:val="00DF4611"/>
    <w:rsid w:val="00DF6D4F"/>
    <w:rsid w:val="00DF707A"/>
    <w:rsid w:val="00DF7AAE"/>
    <w:rsid w:val="00E01B30"/>
    <w:rsid w:val="00E04B7B"/>
    <w:rsid w:val="00E07124"/>
    <w:rsid w:val="00E1391F"/>
    <w:rsid w:val="00E140DD"/>
    <w:rsid w:val="00E15943"/>
    <w:rsid w:val="00E17C8D"/>
    <w:rsid w:val="00E212AC"/>
    <w:rsid w:val="00E238CD"/>
    <w:rsid w:val="00E2641A"/>
    <w:rsid w:val="00E26D32"/>
    <w:rsid w:val="00E3015B"/>
    <w:rsid w:val="00E304FD"/>
    <w:rsid w:val="00E30571"/>
    <w:rsid w:val="00E35BAE"/>
    <w:rsid w:val="00E36130"/>
    <w:rsid w:val="00E37774"/>
    <w:rsid w:val="00E42740"/>
    <w:rsid w:val="00E441E0"/>
    <w:rsid w:val="00E445BA"/>
    <w:rsid w:val="00E46AF3"/>
    <w:rsid w:val="00E50E53"/>
    <w:rsid w:val="00E52209"/>
    <w:rsid w:val="00E55155"/>
    <w:rsid w:val="00E56C47"/>
    <w:rsid w:val="00E5771E"/>
    <w:rsid w:val="00E60E62"/>
    <w:rsid w:val="00E61947"/>
    <w:rsid w:val="00E62162"/>
    <w:rsid w:val="00E65FD0"/>
    <w:rsid w:val="00E665EA"/>
    <w:rsid w:val="00E67B83"/>
    <w:rsid w:val="00E731BD"/>
    <w:rsid w:val="00E757E1"/>
    <w:rsid w:val="00E75F5B"/>
    <w:rsid w:val="00E77046"/>
    <w:rsid w:val="00E8148D"/>
    <w:rsid w:val="00E8214A"/>
    <w:rsid w:val="00E857C6"/>
    <w:rsid w:val="00E865D0"/>
    <w:rsid w:val="00E91473"/>
    <w:rsid w:val="00E93D53"/>
    <w:rsid w:val="00E963DB"/>
    <w:rsid w:val="00E9694C"/>
    <w:rsid w:val="00E9794C"/>
    <w:rsid w:val="00EA059B"/>
    <w:rsid w:val="00EA54FC"/>
    <w:rsid w:val="00EA746F"/>
    <w:rsid w:val="00EB0807"/>
    <w:rsid w:val="00EB2BBE"/>
    <w:rsid w:val="00EB350E"/>
    <w:rsid w:val="00EB3C23"/>
    <w:rsid w:val="00EC220A"/>
    <w:rsid w:val="00EC3F59"/>
    <w:rsid w:val="00EC6A4F"/>
    <w:rsid w:val="00EC7998"/>
    <w:rsid w:val="00EC79E1"/>
    <w:rsid w:val="00EC7B62"/>
    <w:rsid w:val="00ED2A9C"/>
    <w:rsid w:val="00ED31B0"/>
    <w:rsid w:val="00EE008F"/>
    <w:rsid w:val="00EE09F1"/>
    <w:rsid w:val="00EE1904"/>
    <w:rsid w:val="00EE3792"/>
    <w:rsid w:val="00EE3963"/>
    <w:rsid w:val="00EE56F4"/>
    <w:rsid w:val="00EE6709"/>
    <w:rsid w:val="00EF1859"/>
    <w:rsid w:val="00EF3879"/>
    <w:rsid w:val="00EF5440"/>
    <w:rsid w:val="00EF5735"/>
    <w:rsid w:val="00F027CC"/>
    <w:rsid w:val="00F045F6"/>
    <w:rsid w:val="00F04D43"/>
    <w:rsid w:val="00F054AC"/>
    <w:rsid w:val="00F064ED"/>
    <w:rsid w:val="00F06521"/>
    <w:rsid w:val="00F104C3"/>
    <w:rsid w:val="00F112AD"/>
    <w:rsid w:val="00F12713"/>
    <w:rsid w:val="00F13645"/>
    <w:rsid w:val="00F14E0C"/>
    <w:rsid w:val="00F15739"/>
    <w:rsid w:val="00F170D1"/>
    <w:rsid w:val="00F203D1"/>
    <w:rsid w:val="00F20C4B"/>
    <w:rsid w:val="00F218D2"/>
    <w:rsid w:val="00F30890"/>
    <w:rsid w:val="00F313FC"/>
    <w:rsid w:val="00F37937"/>
    <w:rsid w:val="00F4028F"/>
    <w:rsid w:val="00F44EB8"/>
    <w:rsid w:val="00F45F66"/>
    <w:rsid w:val="00F51A47"/>
    <w:rsid w:val="00F51AAA"/>
    <w:rsid w:val="00F54F27"/>
    <w:rsid w:val="00F56D4B"/>
    <w:rsid w:val="00F6171D"/>
    <w:rsid w:val="00F61AAD"/>
    <w:rsid w:val="00F647C0"/>
    <w:rsid w:val="00F649C1"/>
    <w:rsid w:val="00F65D6E"/>
    <w:rsid w:val="00F67BD7"/>
    <w:rsid w:val="00F67F1B"/>
    <w:rsid w:val="00F733DE"/>
    <w:rsid w:val="00F73A7F"/>
    <w:rsid w:val="00F743A2"/>
    <w:rsid w:val="00F7772A"/>
    <w:rsid w:val="00F80730"/>
    <w:rsid w:val="00F84E00"/>
    <w:rsid w:val="00F869A9"/>
    <w:rsid w:val="00F87187"/>
    <w:rsid w:val="00F87528"/>
    <w:rsid w:val="00F91343"/>
    <w:rsid w:val="00F921EB"/>
    <w:rsid w:val="00F94474"/>
    <w:rsid w:val="00F94D5A"/>
    <w:rsid w:val="00F96495"/>
    <w:rsid w:val="00FB3A75"/>
    <w:rsid w:val="00FB4E45"/>
    <w:rsid w:val="00FB5C9E"/>
    <w:rsid w:val="00FB76F9"/>
    <w:rsid w:val="00FC1FAC"/>
    <w:rsid w:val="00FC22A9"/>
    <w:rsid w:val="00FC33B2"/>
    <w:rsid w:val="00FC5248"/>
    <w:rsid w:val="00FC595B"/>
    <w:rsid w:val="00FC7D0C"/>
    <w:rsid w:val="00FD0428"/>
    <w:rsid w:val="00FD205E"/>
    <w:rsid w:val="00FD3AD5"/>
    <w:rsid w:val="00FE198A"/>
    <w:rsid w:val="00FE20AB"/>
    <w:rsid w:val="00FE4DB3"/>
    <w:rsid w:val="00FE682C"/>
    <w:rsid w:val="00FF4030"/>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9307BD"/>
  <w15:docId w15:val="{97748547-EF74-40FE-9A8D-6D7439099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208"/>
    <w:pPr>
      <w:widowControl w:val="0"/>
      <w:spacing w:before="120" w:after="120" w:line="245" w:lineRule="auto"/>
      <w:ind w:left="851"/>
      <w:jc w:val="both"/>
    </w:pPr>
    <w:rPr>
      <w:rFonts w:ascii="Times New Roman" w:eastAsia="Times New Roman" w:hAnsi="Times New Roman" w:cs="Times New Roman"/>
    </w:rPr>
  </w:style>
  <w:style w:type="paragraph" w:styleId="Titre1">
    <w:name w:val="heading 1"/>
    <w:basedOn w:val="Normal"/>
    <w:next w:val="Normal"/>
    <w:link w:val="Titre1Car"/>
    <w:qFormat/>
    <w:rsid w:val="00FB5C9E"/>
    <w:pPr>
      <w:keepNext/>
      <w:spacing w:after="60"/>
      <w:outlineLvl w:val="0"/>
    </w:pPr>
    <w:rPr>
      <w:b/>
      <w:bCs/>
      <w:i/>
      <w:iCs/>
      <w:kern w:val="28"/>
      <w:sz w:val="28"/>
      <w:szCs w:val="28"/>
      <w:u w:val="single"/>
    </w:rPr>
  </w:style>
  <w:style w:type="paragraph" w:styleId="Titre2">
    <w:name w:val="heading 2"/>
    <w:basedOn w:val="Normal"/>
    <w:next w:val="Normal"/>
    <w:link w:val="Titre2Car"/>
    <w:qFormat/>
    <w:rsid w:val="003D17D6"/>
    <w:pPr>
      <w:outlineLvl w:val="1"/>
    </w:pPr>
    <w:rPr>
      <w:b/>
      <w:bCs/>
      <w:iCs/>
      <w:u w:val="single"/>
    </w:rPr>
  </w:style>
  <w:style w:type="paragraph" w:styleId="Titre3">
    <w:name w:val="heading 3"/>
    <w:basedOn w:val="Normal"/>
    <w:next w:val="Normal"/>
    <w:link w:val="Titre3Car"/>
    <w:qFormat/>
    <w:rsid w:val="003D17D6"/>
    <w:pPr>
      <w:keepNext/>
      <w:tabs>
        <w:tab w:val="left" w:pos="4125"/>
      </w:tabs>
      <w:outlineLvl w:val="2"/>
    </w:pPr>
    <w:rPr>
      <w:b/>
      <w:bCs/>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rPr>
  </w:style>
  <w:style w:type="paragraph" w:styleId="Titre6">
    <w:name w:val="heading 6"/>
    <w:basedOn w:val="Normal"/>
    <w:next w:val="Normal"/>
    <w:link w:val="Titre6Car"/>
    <w:qFormat/>
    <w:rsid w:val="00FB5C9E"/>
    <w:pPr>
      <w:spacing w:before="240" w:after="60"/>
      <w:outlineLvl w:val="5"/>
    </w:pPr>
    <w:rPr>
      <w:i/>
      <w:iCs/>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B5C9E"/>
    <w:rPr>
      <w:rFonts w:ascii="Times New Roman" w:eastAsia="Times New Roman" w:hAnsi="Times New Roman" w:cs="Times New Roman"/>
      <w:b/>
      <w:bCs/>
      <w:i/>
      <w:iCs/>
      <w:kern w:val="28"/>
      <w:sz w:val="28"/>
      <w:szCs w:val="28"/>
      <w:u w:val="single"/>
      <w:lang w:eastAsia="fr-FR"/>
    </w:rPr>
  </w:style>
  <w:style w:type="character" w:customStyle="1" w:styleId="Titre2Car">
    <w:name w:val="Titre 2 Car"/>
    <w:basedOn w:val="Policepardfaut"/>
    <w:link w:val="Titre2"/>
    <w:rsid w:val="003D17D6"/>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3D17D6"/>
    <w:rPr>
      <w:rFonts w:ascii="Times New Roman" w:eastAsia="Times New Roman" w:hAnsi="Times New Roman" w:cs="Times New Roman"/>
      <w:b/>
      <w:bCs/>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FB5C9E"/>
    <w:rPr>
      <w:rFonts w:ascii="Times New Roman" w:eastAsia="Times New Roman" w:hAnsi="Times New Roman" w:cs="Times New Roman"/>
      <w:i/>
      <w:iCs/>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184528"/>
    <w:pPr>
      <w:ind w:left="0"/>
      <w:jc w:val="left"/>
    </w:pPr>
    <w:rPr>
      <w:rFonts w:asciiTheme="minorHAnsi" w:hAnsiTheme="minorHAnsi" w:cstheme="minorHAnsi"/>
      <w:b/>
      <w:bCs/>
      <w:caps/>
      <w:sz w:val="20"/>
      <w:szCs w:val="20"/>
    </w:rPr>
  </w:style>
  <w:style w:type="paragraph" w:styleId="TM2">
    <w:name w:val="toc 2"/>
    <w:basedOn w:val="Normal"/>
    <w:next w:val="Normal"/>
    <w:autoRedefine/>
    <w:uiPriority w:val="39"/>
    <w:rsid w:val="00FB5C9E"/>
    <w:pPr>
      <w:spacing w:before="0" w:after="0"/>
      <w:ind w:left="220"/>
      <w:jc w:val="left"/>
    </w:pPr>
    <w:rPr>
      <w:rFonts w:asciiTheme="minorHAnsi" w:hAnsiTheme="minorHAnsi" w:cs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val="0"/>
      <w:iCs w:val="0"/>
      <w:color w:val="365F91" w:themeColor="accent1" w:themeShade="BF"/>
      <w:kern w:val="0"/>
      <w:u w:val="none"/>
    </w:rPr>
  </w:style>
  <w:style w:type="paragraph" w:styleId="TM3">
    <w:name w:val="toc 3"/>
    <w:basedOn w:val="Normal"/>
    <w:next w:val="Normal"/>
    <w:autoRedefine/>
    <w:uiPriority w:val="39"/>
    <w:unhideWhenUsed/>
    <w:rsid w:val="000E1CAD"/>
    <w:pPr>
      <w:spacing w:before="0" w:after="0"/>
      <w:ind w:left="440"/>
      <w:jc w:val="left"/>
    </w:pPr>
    <w:rPr>
      <w:rFonts w:asciiTheme="minorHAnsi" w:hAnsiTheme="minorHAnsi" w:cstheme="minorHAnsi"/>
      <w:i/>
      <w:iCs/>
      <w:sz w:val="20"/>
      <w:szCs w:val="20"/>
    </w:rPr>
  </w:style>
  <w:style w:type="paragraph" w:styleId="TM4">
    <w:name w:val="toc 4"/>
    <w:basedOn w:val="Normal"/>
    <w:next w:val="Normal"/>
    <w:autoRedefine/>
    <w:uiPriority w:val="39"/>
    <w:unhideWhenUsed/>
    <w:rsid w:val="00CC1366"/>
    <w:pPr>
      <w:spacing w:before="0" w:after="0"/>
      <w:ind w:left="66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CC1366"/>
    <w:pPr>
      <w:spacing w:before="0" w:after="0"/>
      <w:ind w:left="88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CC1366"/>
    <w:pPr>
      <w:spacing w:before="0" w:after="0"/>
      <w:ind w:left="11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CC1366"/>
    <w:pPr>
      <w:spacing w:before="0" w:after="0"/>
      <w:ind w:left="132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CC1366"/>
    <w:pPr>
      <w:spacing w:before="0" w:after="0"/>
      <w:ind w:left="154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CC1366"/>
    <w:pPr>
      <w:spacing w:before="0" w:after="0"/>
      <w:ind w:left="1760"/>
      <w:jc w:val="left"/>
    </w:pPr>
    <w:rPr>
      <w:rFonts w:asciiTheme="minorHAnsi" w:hAnsiTheme="minorHAnsi" w:cstheme="minorHAnsi"/>
      <w:sz w:val="18"/>
      <w:szCs w:val="18"/>
    </w:rPr>
  </w:style>
  <w:style w:type="paragraph" w:customStyle="1" w:styleId="Listenormale">
    <w:name w:val="Liste normale"/>
    <w:basedOn w:val="Paragraphedeliste"/>
    <w:link w:val="ListenormaleCar"/>
    <w:qFormat/>
    <w:rsid w:val="00B6628A"/>
    <w:pPr>
      <w:widowControl/>
      <w:numPr>
        <w:numId w:val="3"/>
      </w:numPr>
      <w:spacing w:before="40" w:after="40" w:line="276" w:lineRule="auto"/>
      <w:jc w:val="both"/>
    </w:pPr>
    <w:rPr>
      <w:rFonts w:ascii="Times New Roman" w:eastAsia="Times New Roman" w:hAnsi="Times New Roman"/>
    </w:rPr>
  </w:style>
  <w:style w:type="paragraph" w:customStyle="1" w:styleId="ListeX">
    <w:name w:val="Liste X"/>
    <w:basedOn w:val="Normal"/>
    <w:link w:val="ListeXCar"/>
    <w:qFormat/>
    <w:rsid w:val="003D17D6"/>
    <w:pPr>
      <w:numPr>
        <w:numId w:val="1"/>
      </w:numPr>
      <w:tabs>
        <w:tab w:val="left" w:pos="1701"/>
      </w:tabs>
      <w:spacing w:before="40" w:after="40" w:line="276" w:lineRule="auto"/>
      <w:ind w:left="1985" w:hanging="644"/>
    </w:pPr>
  </w:style>
  <w:style w:type="character" w:customStyle="1" w:styleId="ListeXCar">
    <w:name w:val="Liste X Car"/>
    <w:basedOn w:val="Policepardfaut"/>
    <w:link w:val="ListeX"/>
    <w:rsid w:val="003D17D6"/>
    <w:rPr>
      <w:rFonts w:ascii="Times New Roman" w:eastAsia="Times New Roman" w:hAnsi="Times New Roman" w:cs="Times New Roman"/>
    </w:rPr>
  </w:style>
  <w:style w:type="paragraph" w:customStyle="1" w:styleId="0ENTETE">
    <w:name w:val="0 ENTETE"/>
    <w:basedOn w:val="Normal"/>
    <w:link w:val="0ENTETECar"/>
    <w:qFormat/>
    <w:rsid w:val="00056418"/>
    <w:pPr>
      <w:widowControl/>
      <w:pBdr>
        <w:bottom w:val="single" w:sz="4" w:space="1" w:color="auto"/>
      </w:pBdr>
      <w:overflowPunct w:val="0"/>
      <w:autoSpaceDE w:val="0"/>
      <w:autoSpaceDN w:val="0"/>
      <w:adjustRightInd w:val="0"/>
      <w:spacing w:before="480" w:line="240" w:lineRule="auto"/>
      <w:ind w:left="0"/>
      <w:textAlignment w:val="baseline"/>
    </w:pPr>
    <w:rPr>
      <w:b/>
      <w:color w:val="000000" w:themeColor="text1"/>
      <w:sz w:val="24"/>
      <w:szCs w:val="24"/>
    </w:rPr>
  </w:style>
  <w:style w:type="character" w:customStyle="1" w:styleId="0ENTETECar">
    <w:name w:val="0 ENTETE Car"/>
    <w:basedOn w:val="Policepardfaut"/>
    <w:link w:val="0ENTETE"/>
    <w:rsid w:val="00056418"/>
    <w:rPr>
      <w:rFonts w:ascii="Times New Roman" w:eastAsia="Times New Roman" w:hAnsi="Times New Roman" w:cs="Times New Roman"/>
      <w:b/>
      <w:color w:val="000000" w:themeColor="text1"/>
      <w:sz w:val="24"/>
      <w:szCs w:val="24"/>
    </w:rPr>
  </w:style>
  <w:style w:type="paragraph" w:customStyle="1" w:styleId="1NIV1">
    <w:name w:val="1 NIV 1"/>
    <w:basedOn w:val="Normal"/>
    <w:link w:val="1NIV1Car"/>
    <w:qFormat/>
    <w:rsid w:val="00874605"/>
    <w:pPr>
      <w:widowControl/>
      <w:overflowPunct w:val="0"/>
      <w:autoSpaceDE w:val="0"/>
      <w:autoSpaceDN w:val="0"/>
      <w:adjustRightInd w:val="0"/>
      <w:spacing w:before="360" w:line="240" w:lineRule="auto"/>
      <w:ind w:left="0"/>
      <w:textAlignment w:val="baseline"/>
    </w:pPr>
    <w:rPr>
      <w:b/>
      <w:u w:val="single"/>
    </w:rPr>
  </w:style>
  <w:style w:type="character" w:customStyle="1" w:styleId="1NIV1Car">
    <w:name w:val="1 NIV 1 Car"/>
    <w:basedOn w:val="Policepardfaut"/>
    <w:link w:val="1NIV1"/>
    <w:rsid w:val="00874605"/>
    <w:rPr>
      <w:rFonts w:ascii="Times New Roman" w:eastAsia="Times New Roman" w:hAnsi="Times New Roman" w:cs="Times New Roman"/>
      <w:b/>
      <w:u w:val="single"/>
    </w:rPr>
  </w:style>
  <w:style w:type="paragraph" w:customStyle="1" w:styleId="2NIV2">
    <w:name w:val="2 NIV 2"/>
    <w:basedOn w:val="Normal"/>
    <w:link w:val="2NIV2Car"/>
    <w:qFormat/>
    <w:rsid w:val="00874605"/>
    <w:pPr>
      <w:widowControl/>
      <w:overflowPunct w:val="0"/>
      <w:autoSpaceDE w:val="0"/>
      <w:autoSpaceDN w:val="0"/>
      <w:adjustRightInd w:val="0"/>
      <w:spacing w:before="240" w:line="240" w:lineRule="auto"/>
      <w:ind w:left="284"/>
      <w:textAlignment w:val="baseline"/>
    </w:pPr>
    <w:rPr>
      <w:b/>
      <w:u w:val="single"/>
    </w:rPr>
  </w:style>
  <w:style w:type="character" w:customStyle="1" w:styleId="2NIV2Car">
    <w:name w:val="2 NIV 2 Car"/>
    <w:basedOn w:val="Policepardfaut"/>
    <w:link w:val="2NIV2"/>
    <w:rsid w:val="00874605"/>
    <w:rPr>
      <w:rFonts w:ascii="Times New Roman" w:eastAsia="Times New Roman" w:hAnsi="Times New Roman" w:cs="Times New Roman"/>
      <w:b/>
      <w:u w:val="single"/>
    </w:rPr>
  </w:style>
  <w:style w:type="paragraph" w:customStyle="1" w:styleId="NormalX">
    <w:name w:val="Normal X"/>
    <w:basedOn w:val="Normal"/>
    <w:link w:val="NormalXCar"/>
    <w:qFormat/>
    <w:rsid w:val="00874605"/>
    <w:pPr>
      <w:widowControl/>
      <w:overflowPunct w:val="0"/>
      <w:autoSpaceDE w:val="0"/>
      <w:autoSpaceDN w:val="0"/>
      <w:adjustRightInd w:val="0"/>
      <w:spacing w:line="240" w:lineRule="auto"/>
      <w:ind w:hanging="284"/>
      <w:textAlignment w:val="baseline"/>
    </w:pPr>
  </w:style>
  <w:style w:type="character" w:customStyle="1" w:styleId="NormalXCar">
    <w:name w:val="Normal X Car"/>
    <w:basedOn w:val="Policepardfaut"/>
    <w:link w:val="NormalX"/>
    <w:rsid w:val="00874605"/>
    <w:rPr>
      <w:rFonts w:ascii="Times New Roman" w:eastAsia="Times New Roman" w:hAnsi="Times New Roman" w:cs="Times New Roman"/>
    </w:rPr>
  </w:style>
  <w:style w:type="paragraph" w:customStyle="1" w:styleId="3NIV3">
    <w:name w:val="3 NIV 3"/>
    <w:basedOn w:val="Normal"/>
    <w:link w:val="3NIV3Car"/>
    <w:qFormat/>
    <w:rsid w:val="00B06B99"/>
    <w:pPr>
      <w:widowControl/>
      <w:overflowPunct w:val="0"/>
      <w:autoSpaceDE w:val="0"/>
      <w:autoSpaceDN w:val="0"/>
      <w:adjustRightInd w:val="0"/>
      <w:spacing w:before="240" w:line="240" w:lineRule="auto"/>
      <w:ind w:left="567"/>
      <w:textAlignment w:val="baseline"/>
    </w:pPr>
    <w:rPr>
      <w:b/>
    </w:rPr>
  </w:style>
  <w:style w:type="character" w:customStyle="1" w:styleId="3NIV3Car">
    <w:name w:val="3 NIV 3 Car"/>
    <w:basedOn w:val="Policepardfaut"/>
    <w:link w:val="3NIV3"/>
    <w:rsid w:val="00B06B99"/>
    <w:rPr>
      <w:rFonts w:ascii="Times New Roman" w:eastAsia="Times New Roman" w:hAnsi="Times New Roman" w:cs="Times New Roman"/>
      <w:b/>
    </w:rPr>
  </w:style>
  <w:style w:type="paragraph" w:customStyle="1" w:styleId="Liste-X">
    <w:name w:val="Liste - X"/>
    <w:basedOn w:val="Listenormale"/>
    <w:link w:val="Liste-XCar"/>
    <w:qFormat/>
    <w:rsid w:val="00B6628A"/>
    <w:pPr>
      <w:numPr>
        <w:numId w:val="2"/>
      </w:numPr>
      <w:tabs>
        <w:tab w:val="left" w:pos="1701"/>
      </w:tabs>
      <w:ind w:left="1134" w:hanging="283"/>
    </w:pPr>
    <w:rPr>
      <w:rFonts w:eastAsia="MS Gothic"/>
    </w:rPr>
  </w:style>
  <w:style w:type="character" w:customStyle="1" w:styleId="Liste-XCar">
    <w:name w:val="Liste - X Car"/>
    <w:basedOn w:val="Policepardfaut"/>
    <w:link w:val="Liste-X"/>
    <w:rsid w:val="00B6628A"/>
    <w:rPr>
      <w:rFonts w:ascii="Times New Roman" w:eastAsia="MS Gothic" w:hAnsi="Times New Roman" w:cs="Times New Roman"/>
    </w:rPr>
  </w:style>
  <w:style w:type="character" w:customStyle="1" w:styleId="ListenormaleCar">
    <w:name w:val="Liste normale Car"/>
    <w:basedOn w:val="Policepardfaut"/>
    <w:link w:val="Listenormale"/>
    <w:rsid w:val="00B6628A"/>
    <w:rPr>
      <w:rFonts w:ascii="Times New Roman" w:eastAsia="Times New Roman" w:hAnsi="Times New Roman" w:cs="Times New Roman"/>
    </w:rPr>
  </w:style>
  <w:style w:type="paragraph" w:customStyle="1" w:styleId="Listea">
    <w:name w:val="Liste a"/>
    <w:basedOn w:val="Normal"/>
    <w:link w:val="ListeaCar"/>
    <w:qFormat/>
    <w:rsid w:val="007610A3"/>
    <w:pPr>
      <w:widowControl/>
      <w:spacing w:before="40" w:after="40" w:line="276" w:lineRule="auto"/>
      <w:ind w:left="1560" w:hanging="284"/>
    </w:pPr>
  </w:style>
  <w:style w:type="character" w:customStyle="1" w:styleId="ListeaCar">
    <w:name w:val="Liste a Car"/>
    <w:basedOn w:val="Policepardfaut"/>
    <w:link w:val="Listea"/>
    <w:rsid w:val="007610A3"/>
    <w:rPr>
      <w:rFonts w:ascii="Times New Roman" w:eastAsia="Times New Roman" w:hAnsi="Times New Roman" w:cs="Times New Roman"/>
    </w:rPr>
  </w:style>
  <w:style w:type="paragraph" w:customStyle="1" w:styleId="Default">
    <w:name w:val="Default"/>
    <w:rsid w:val="006A1E9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auGrille4-Accentuation12">
    <w:name w:val="Tableau Grille 4 - Accentuation 12"/>
    <w:basedOn w:val="TableauNormal"/>
    <w:uiPriority w:val="49"/>
    <w:rsid w:val="003B20A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Corpsdetexte25">
    <w:name w:val="Corps de texte 25"/>
    <w:basedOn w:val="Normal"/>
    <w:rsid w:val="003448BB"/>
    <w:pPr>
      <w:widowControl/>
      <w:overflowPunct w:val="0"/>
      <w:autoSpaceDE w:val="0"/>
      <w:autoSpaceDN w:val="0"/>
      <w:adjustRightInd w:val="0"/>
      <w:spacing w:before="0" w:after="0" w:line="240" w:lineRule="auto"/>
      <w:ind w:hanging="284"/>
      <w:textAlignment w:val="baseline"/>
    </w:pPr>
    <w:rPr>
      <w:rFonts w:ascii="Arial" w:hAnsi="Arial"/>
      <w:sz w:val="24"/>
      <w:szCs w:val="20"/>
      <w:lang w:eastAsia="fr-FR"/>
    </w:rPr>
  </w:style>
  <w:style w:type="table" w:customStyle="1" w:styleId="Grilledutableau7">
    <w:name w:val="Grille du tableau7"/>
    <w:basedOn w:val="TableauNormal"/>
    <w:uiPriority w:val="39"/>
    <w:rsid w:val="003C745F"/>
    <w:pPr>
      <w:suppressAutoHyphens/>
      <w:spacing w:after="0" w:line="240" w:lineRule="auto"/>
    </w:pPr>
    <w:rPr>
      <w:rFonts w:ascii="Thorndale AMT" w:eastAsia="Arial Unicode MS" w:hAnsi="Thorndale AMT" w:cs="Tahoma"/>
      <w:sz w:val="24"/>
      <w:szCs w:val="24"/>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93270924">
      <w:bodyDiv w:val="1"/>
      <w:marLeft w:val="0"/>
      <w:marRight w:val="0"/>
      <w:marTop w:val="0"/>
      <w:marBottom w:val="0"/>
      <w:divBdr>
        <w:top w:val="none" w:sz="0" w:space="0" w:color="auto"/>
        <w:left w:val="none" w:sz="0" w:space="0" w:color="auto"/>
        <w:bottom w:val="none" w:sz="0" w:space="0" w:color="auto"/>
        <w:right w:val="none" w:sz="0" w:space="0" w:color="auto"/>
      </w:divBdr>
    </w:div>
    <w:div w:id="972834226">
      <w:bodyDiv w:val="1"/>
      <w:marLeft w:val="0"/>
      <w:marRight w:val="0"/>
      <w:marTop w:val="0"/>
      <w:marBottom w:val="0"/>
      <w:divBdr>
        <w:top w:val="none" w:sz="0" w:space="0" w:color="auto"/>
        <w:left w:val="none" w:sz="0" w:space="0" w:color="auto"/>
        <w:bottom w:val="none" w:sz="0" w:space="0" w:color="auto"/>
        <w:right w:val="none" w:sz="0" w:space="0" w:color="auto"/>
      </w:divBdr>
      <w:divsChild>
        <w:div w:id="7022454">
          <w:marLeft w:val="547"/>
          <w:marRight w:val="0"/>
          <w:marTop w:val="0"/>
          <w:marBottom w:val="0"/>
          <w:divBdr>
            <w:top w:val="none" w:sz="0" w:space="0" w:color="auto"/>
            <w:left w:val="none" w:sz="0" w:space="0" w:color="auto"/>
            <w:bottom w:val="none" w:sz="0" w:space="0" w:color="auto"/>
            <w:right w:val="none" w:sz="0" w:space="0" w:color="auto"/>
          </w:divBdr>
        </w:div>
        <w:div w:id="33241508">
          <w:marLeft w:val="274"/>
          <w:marRight w:val="0"/>
          <w:marTop w:val="0"/>
          <w:marBottom w:val="0"/>
          <w:divBdr>
            <w:top w:val="none" w:sz="0" w:space="0" w:color="auto"/>
            <w:left w:val="none" w:sz="0" w:space="0" w:color="auto"/>
            <w:bottom w:val="none" w:sz="0" w:space="0" w:color="auto"/>
            <w:right w:val="none" w:sz="0" w:space="0" w:color="auto"/>
          </w:divBdr>
        </w:div>
        <w:div w:id="543102194">
          <w:marLeft w:val="274"/>
          <w:marRight w:val="0"/>
          <w:marTop w:val="0"/>
          <w:marBottom w:val="0"/>
          <w:divBdr>
            <w:top w:val="none" w:sz="0" w:space="0" w:color="auto"/>
            <w:left w:val="none" w:sz="0" w:space="0" w:color="auto"/>
            <w:bottom w:val="none" w:sz="0" w:space="0" w:color="auto"/>
            <w:right w:val="none" w:sz="0" w:space="0" w:color="auto"/>
          </w:divBdr>
        </w:div>
        <w:div w:id="921839529">
          <w:marLeft w:val="547"/>
          <w:marRight w:val="0"/>
          <w:marTop w:val="0"/>
          <w:marBottom w:val="0"/>
          <w:divBdr>
            <w:top w:val="none" w:sz="0" w:space="0" w:color="auto"/>
            <w:left w:val="none" w:sz="0" w:space="0" w:color="auto"/>
            <w:bottom w:val="none" w:sz="0" w:space="0" w:color="auto"/>
            <w:right w:val="none" w:sz="0" w:space="0" w:color="auto"/>
          </w:divBdr>
        </w:div>
        <w:div w:id="1140195604">
          <w:marLeft w:val="1166"/>
          <w:marRight w:val="0"/>
          <w:marTop w:val="0"/>
          <w:marBottom w:val="0"/>
          <w:divBdr>
            <w:top w:val="none" w:sz="0" w:space="0" w:color="auto"/>
            <w:left w:val="none" w:sz="0" w:space="0" w:color="auto"/>
            <w:bottom w:val="none" w:sz="0" w:space="0" w:color="auto"/>
            <w:right w:val="none" w:sz="0" w:space="0" w:color="auto"/>
          </w:divBdr>
        </w:div>
        <w:div w:id="1203784107">
          <w:marLeft w:val="274"/>
          <w:marRight w:val="0"/>
          <w:marTop w:val="0"/>
          <w:marBottom w:val="0"/>
          <w:divBdr>
            <w:top w:val="none" w:sz="0" w:space="0" w:color="auto"/>
            <w:left w:val="none" w:sz="0" w:space="0" w:color="auto"/>
            <w:bottom w:val="none" w:sz="0" w:space="0" w:color="auto"/>
            <w:right w:val="none" w:sz="0" w:space="0" w:color="auto"/>
          </w:divBdr>
        </w:div>
        <w:div w:id="1402170321">
          <w:marLeft w:val="274"/>
          <w:marRight w:val="0"/>
          <w:marTop w:val="0"/>
          <w:marBottom w:val="0"/>
          <w:divBdr>
            <w:top w:val="none" w:sz="0" w:space="0" w:color="auto"/>
            <w:left w:val="none" w:sz="0" w:space="0" w:color="auto"/>
            <w:bottom w:val="none" w:sz="0" w:space="0" w:color="auto"/>
            <w:right w:val="none" w:sz="0" w:space="0" w:color="auto"/>
          </w:divBdr>
        </w:div>
        <w:div w:id="1426850906">
          <w:marLeft w:val="1166"/>
          <w:marRight w:val="0"/>
          <w:marTop w:val="0"/>
          <w:marBottom w:val="0"/>
          <w:divBdr>
            <w:top w:val="none" w:sz="0" w:space="0" w:color="auto"/>
            <w:left w:val="none" w:sz="0" w:space="0" w:color="auto"/>
            <w:bottom w:val="none" w:sz="0" w:space="0" w:color="auto"/>
            <w:right w:val="none" w:sz="0" w:space="0" w:color="auto"/>
          </w:divBdr>
        </w:div>
        <w:div w:id="1622682866">
          <w:marLeft w:val="547"/>
          <w:marRight w:val="0"/>
          <w:marTop w:val="0"/>
          <w:marBottom w:val="0"/>
          <w:divBdr>
            <w:top w:val="none" w:sz="0" w:space="0" w:color="auto"/>
            <w:left w:val="none" w:sz="0" w:space="0" w:color="auto"/>
            <w:bottom w:val="none" w:sz="0" w:space="0" w:color="auto"/>
            <w:right w:val="none" w:sz="0" w:space="0" w:color="auto"/>
          </w:divBdr>
        </w:div>
        <w:div w:id="1974141939">
          <w:marLeft w:val="547"/>
          <w:marRight w:val="0"/>
          <w:marTop w:val="0"/>
          <w:marBottom w:val="0"/>
          <w:divBdr>
            <w:top w:val="none" w:sz="0" w:space="0" w:color="auto"/>
            <w:left w:val="none" w:sz="0" w:space="0" w:color="auto"/>
            <w:bottom w:val="none" w:sz="0" w:space="0" w:color="auto"/>
            <w:right w:val="none" w:sz="0" w:space="0" w:color="auto"/>
          </w:divBdr>
        </w:div>
      </w:divsChild>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9554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4C1AD-7058-4B56-880E-11F5DBBFA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1588</Words>
  <Characters>8734</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Jean-Marc PERRY</dc:creator>
  <cp:keywords/>
  <dc:description/>
  <cp:lastModifiedBy>REVEILLARD Juliette TSEF 2CL</cp:lastModifiedBy>
  <cp:revision>4</cp:revision>
  <cp:lastPrinted>2025-09-29T23:39:00Z</cp:lastPrinted>
  <dcterms:created xsi:type="dcterms:W3CDTF">2025-09-29T22:54:00Z</dcterms:created>
  <dcterms:modified xsi:type="dcterms:W3CDTF">2025-09-29T23:40:00Z</dcterms:modified>
</cp:coreProperties>
</file>